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F0" w:rsidRPr="002D45ED" w:rsidRDefault="00B610F0" w:rsidP="00B610F0">
      <w:pPr>
        <w:spacing w:line="240" w:lineRule="atLeast"/>
        <w:jc w:val="right"/>
        <w:rPr>
          <w:rFonts w:ascii="Arial" w:hAnsi="Arial" w:cs="Arial"/>
          <w:sz w:val="22"/>
          <w:szCs w:val="22"/>
          <w:lang w:val="mn-MN"/>
        </w:rPr>
      </w:pPr>
      <w:r w:rsidRPr="002D45ED">
        <w:rPr>
          <w:rFonts w:ascii="Arial" w:hAnsi="Arial" w:cs="Arial"/>
          <w:sz w:val="22"/>
          <w:szCs w:val="22"/>
          <w:lang w:val="mn-MN"/>
        </w:rPr>
        <w:t xml:space="preserve">Засгийн газрын Хэрэг эрхлэх газрын </w:t>
      </w:r>
    </w:p>
    <w:p w:rsidR="00B610F0" w:rsidRPr="002D45ED" w:rsidRDefault="00B610F0" w:rsidP="00B610F0">
      <w:pPr>
        <w:spacing w:line="240" w:lineRule="atLeast"/>
        <w:jc w:val="right"/>
        <w:rPr>
          <w:rFonts w:ascii="Arial" w:hAnsi="Arial" w:cs="Arial"/>
          <w:sz w:val="22"/>
          <w:szCs w:val="22"/>
          <w:lang w:val="mn-MN"/>
        </w:rPr>
      </w:pPr>
      <w:r w:rsidRPr="002D45ED">
        <w:rPr>
          <w:rFonts w:ascii="Arial" w:hAnsi="Arial" w:cs="Arial"/>
          <w:sz w:val="22"/>
          <w:szCs w:val="22"/>
          <w:lang w:val="mn-MN"/>
        </w:rPr>
        <w:t>даргын 2020 оны 100 дугаар тушаалын</w:t>
      </w:r>
    </w:p>
    <w:p w:rsidR="00B610F0" w:rsidRDefault="00B610F0" w:rsidP="00B610F0">
      <w:pPr>
        <w:jc w:val="right"/>
        <w:rPr>
          <w:rFonts w:ascii="Arial" w:hAnsi="Arial" w:cs="Arial"/>
          <w:sz w:val="22"/>
          <w:szCs w:val="22"/>
          <w:lang w:val="mn-MN"/>
        </w:rPr>
      </w:pPr>
      <w:r w:rsidRPr="002D45ED">
        <w:rPr>
          <w:rFonts w:ascii="Arial" w:hAnsi="Arial" w:cs="Arial"/>
          <w:sz w:val="22"/>
          <w:szCs w:val="22"/>
          <w:lang w:val="mn-MN"/>
        </w:rPr>
        <w:t xml:space="preserve"> 7 дугаар хавсралт</w:t>
      </w:r>
    </w:p>
    <w:p w:rsidR="00B610F0" w:rsidRPr="002D45ED" w:rsidRDefault="00B610F0" w:rsidP="00B610F0">
      <w:pPr>
        <w:rPr>
          <w:rFonts w:ascii="Arial" w:hAnsi="Arial" w:cs="Arial"/>
          <w:b/>
          <w:sz w:val="22"/>
          <w:szCs w:val="22"/>
          <w:lang w:val="mn-MN"/>
        </w:rPr>
      </w:pPr>
    </w:p>
    <w:p w:rsidR="00B610F0" w:rsidRPr="000470D7" w:rsidRDefault="00B610F0" w:rsidP="00B610F0">
      <w:pPr>
        <w:spacing w:line="276" w:lineRule="auto"/>
        <w:jc w:val="center"/>
        <w:rPr>
          <w:rFonts w:ascii="Arial" w:hAnsi="Arial" w:cs="Arial"/>
          <w:bCs/>
          <w:sz w:val="20"/>
          <w:szCs w:val="20"/>
          <w:lang w:val="mn-MN"/>
        </w:rPr>
      </w:pPr>
      <w:r w:rsidRPr="000470D7">
        <w:rPr>
          <w:rStyle w:val="homeStyle"/>
          <w:rFonts w:ascii="Arial" w:hAnsi="Arial" w:cs="Arial"/>
          <w:color w:val="auto"/>
          <w:sz w:val="20"/>
          <w:szCs w:val="20"/>
          <w:lang w:val="mn-MN"/>
        </w:rPr>
        <w:t xml:space="preserve">ӨВӨРХАНГАЙ АЙМГИЙН ЗАСАГ ДАРГЫН ЭРХЛЭХ АСУУДЛЫН ХҮРЭЭНИЙ </w:t>
      </w:r>
      <w:r w:rsidR="000470D7" w:rsidRPr="000470D7">
        <w:rPr>
          <w:rStyle w:val="homeStyle"/>
          <w:rFonts w:ascii="Arial" w:hAnsi="Arial" w:cs="Arial"/>
          <w:color w:val="auto"/>
          <w:sz w:val="20"/>
          <w:szCs w:val="20"/>
          <w:lang w:val="mn-MN"/>
        </w:rPr>
        <w:t xml:space="preserve">АГЕНТЛАГ </w:t>
      </w:r>
      <w:r w:rsidRPr="000470D7">
        <w:rPr>
          <w:rFonts w:ascii="Arial" w:hAnsi="Arial" w:cs="Arial"/>
          <w:bCs/>
          <w:sz w:val="20"/>
          <w:szCs w:val="20"/>
          <w:lang w:val="mn-MN"/>
        </w:rPr>
        <w:t>СОЁЛ</w:t>
      </w:r>
      <w:r w:rsidR="007A613E" w:rsidRPr="000470D7">
        <w:rPr>
          <w:rFonts w:ascii="Arial" w:hAnsi="Arial" w:cs="Arial"/>
          <w:bCs/>
          <w:sz w:val="20"/>
          <w:szCs w:val="20"/>
          <w:lang w:val="mn-MN"/>
        </w:rPr>
        <w:t>,</w:t>
      </w:r>
      <w:r w:rsidRPr="000470D7">
        <w:rPr>
          <w:rFonts w:ascii="Arial" w:hAnsi="Arial" w:cs="Arial"/>
          <w:bCs/>
          <w:sz w:val="20"/>
          <w:szCs w:val="20"/>
          <w:lang w:val="mn-MN"/>
        </w:rPr>
        <w:t xml:space="preserve"> УРЛАГИЙН ГАЗРЫН </w:t>
      </w:r>
    </w:p>
    <w:p w:rsidR="000470D7" w:rsidRDefault="008F1FEA" w:rsidP="000470D7">
      <w:pPr>
        <w:spacing w:line="276" w:lineRule="auto"/>
        <w:jc w:val="center"/>
        <w:rPr>
          <w:rFonts w:ascii="Arial" w:hAnsi="Arial" w:cs="Arial"/>
          <w:bCs/>
          <w:sz w:val="20"/>
          <w:szCs w:val="20"/>
          <w:lang w:val="mn-MN"/>
        </w:rPr>
      </w:pPr>
      <w:r w:rsidRPr="000470D7">
        <w:rPr>
          <w:rFonts w:ascii="Arial" w:hAnsi="Arial" w:cs="Arial"/>
          <w:bCs/>
          <w:sz w:val="20"/>
          <w:szCs w:val="20"/>
          <w:lang w:val="mn-MN"/>
        </w:rPr>
        <w:t xml:space="preserve">2023 ОНЫ </w:t>
      </w:r>
      <w:r w:rsidR="00B610F0" w:rsidRPr="000470D7">
        <w:rPr>
          <w:rFonts w:ascii="Arial" w:hAnsi="Arial" w:cs="Arial"/>
          <w:bCs/>
          <w:sz w:val="20"/>
          <w:szCs w:val="20"/>
          <w:lang w:val="mn-MN"/>
        </w:rPr>
        <w:t xml:space="preserve">ЖИЛИЙН </w:t>
      </w:r>
      <w:r w:rsidRPr="000470D7">
        <w:rPr>
          <w:rFonts w:ascii="Arial" w:hAnsi="Arial" w:cs="Arial"/>
          <w:bCs/>
          <w:sz w:val="20"/>
          <w:szCs w:val="20"/>
          <w:lang w:val="mn-MN"/>
        </w:rPr>
        <w:t xml:space="preserve">ЭЦСИЙН </w:t>
      </w:r>
      <w:r w:rsidR="00B610F0" w:rsidRPr="000470D7">
        <w:rPr>
          <w:rFonts w:ascii="Arial" w:hAnsi="Arial" w:cs="Arial"/>
          <w:bCs/>
          <w:sz w:val="20"/>
          <w:szCs w:val="20"/>
          <w:lang w:val="mn-MN"/>
        </w:rPr>
        <w:t>ГҮЙЦЭТГЭЛИЙН ТАЙЛАН</w:t>
      </w:r>
    </w:p>
    <w:p w:rsidR="000470D7" w:rsidRDefault="000470D7" w:rsidP="000470D7">
      <w:pPr>
        <w:spacing w:line="276" w:lineRule="auto"/>
        <w:jc w:val="center"/>
        <w:rPr>
          <w:rFonts w:ascii="Arial" w:hAnsi="Arial" w:cs="Arial"/>
          <w:bCs/>
          <w:sz w:val="20"/>
          <w:szCs w:val="20"/>
          <w:lang w:val="mn-MN"/>
        </w:rPr>
      </w:pPr>
    </w:p>
    <w:p w:rsidR="000470D7" w:rsidRPr="000470D7" w:rsidRDefault="000470D7" w:rsidP="000470D7">
      <w:pPr>
        <w:spacing w:line="276" w:lineRule="auto"/>
        <w:jc w:val="center"/>
        <w:rPr>
          <w:rFonts w:ascii="Arial" w:hAnsi="Arial" w:cs="Arial"/>
          <w:bCs/>
          <w:sz w:val="20"/>
          <w:szCs w:val="20"/>
          <w:lang w:val="mn-MN"/>
        </w:rPr>
      </w:pPr>
    </w:p>
    <w:p w:rsidR="00B610F0" w:rsidRDefault="00B610F0" w:rsidP="000470D7">
      <w:pPr>
        <w:spacing w:line="276" w:lineRule="auto"/>
        <w:jc w:val="center"/>
        <w:rPr>
          <w:rFonts w:ascii="Arial" w:hAnsi="Arial" w:cs="Arial"/>
          <w:bCs/>
          <w:sz w:val="22"/>
          <w:szCs w:val="22"/>
          <w:lang w:val="mn-MN"/>
        </w:rPr>
      </w:pPr>
      <w:r>
        <w:rPr>
          <w:rFonts w:ascii="Arial" w:hAnsi="Arial" w:cs="Arial"/>
          <w:bCs/>
          <w:sz w:val="22"/>
          <w:szCs w:val="22"/>
          <w:lang w:val="mn-MN"/>
        </w:rPr>
        <w:t xml:space="preserve"> </w:t>
      </w:r>
      <w:r w:rsidR="000470D7">
        <w:rPr>
          <w:rFonts w:ascii="Arial" w:hAnsi="Arial" w:cs="Arial"/>
          <w:bCs/>
          <w:sz w:val="22"/>
          <w:szCs w:val="22"/>
          <w:lang w:val="mn-MN"/>
        </w:rPr>
        <w:t xml:space="preserve">2023 оны 12 дугаар сарын </w:t>
      </w:r>
      <w:r w:rsidR="0072677F">
        <w:rPr>
          <w:rFonts w:ascii="Arial" w:hAnsi="Arial" w:cs="Arial"/>
          <w:bCs/>
          <w:sz w:val="22"/>
          <w:szCs w:val="22"/>
          <w:lang w:val="mn-MN"/>
        </w:rPr>
        <w:t>13</w:t>
      </w:r>
      <w:r w:rsidR="0072677F">
        <w:rPr>
          <w:rFonts w:ascii="Arial" w:hAnsi="Arial" w:cs="Arial"/>
          <w:bCs/>
          <w:sz w:val="22"/>
          <w:szCs w:val="22"/>
          <w:lang w:val="mn-MN"/>
        </w:rPr>
        <w:tab/>
      </w:r>
      <w:r w:rsidR="0072677F">
        <w:rPr>
          <w:rFonts w:ascii="Arial" w:hAnsi="Arial" w:cs="Arial"/>
          <w:bCs/>
          <w:sz w:val="22"/>
          <w:szCs w:val="22"/>
          <w:lang w:val="mn-MN"/>
        </w:rPr>
        <w:tab/>
        <w:t xml:space="preserve">                                                                                                                                   </w:t>
      </w:r>
      <w:r w:rsidR="000470D7">
        <w:rPr>
          <w:rFonts w:ascii="Arial" w:hAnsi="Arial" w:cs="Arial"/>
          <w:bCs/>
          <w:sz w:val="22"/>
          <w:szCs w:val="22"/>
          <w:lang w:val="mn-MN"/>
        </w:rPr>
        <w:t xml:space="preserve">        </w:t>
      </w:r>
      <w:r w:rsidR="0072677F">
        <w:rPr>
          <w:rFonts w:ascii="Arial" w:hAnsi="Arial" w:cs="Arial"/>
          <w:bCs/>
          <w:sz w:val="22"/>
          <w:szCs w:val="22"/>
          <w:lang w:val="mn-MN"/>
        </w:rPr>
        <w:t>Арвайхээр</w:t>
      </w:r>
    </w:p>
    <w:tbl>
      <w:tblPr>
        <w:tblStyle w:val="ColspanRowspan"/>
        <w:tblW w:w="14885" w:type="dxa"/>
        <w:tblInd w:w="-292" w:type="dxa"/>
        <w:tblLayout w:type="fixed"/>
        <w:tblLook w:val="04A0" w:firstRow="1" w:lastRow="0" w:firstColumn="1" w:lastColumn="0" w:noHBand="0" w:noVBand="1"/>
      </w:tblPr>
      <w:tblGrid>
        <w:gridCol w:w="941"/>
        <w:gridCol w:w="2693"/>
        <w:gridCol w:w="993"/>
        <w:gridCol w:w="1611"/>
        <w:gridCol w:w="1418"/>
        <w:gridCol w:w="1559"/>
        <w:gridCol w:w="7"/>
        <w:gridCol w:w="4812"/>
        <w:gridCol w:w="851"/>
      </w:tblGrid>
      <w:tr w:rsidR="00B610F0" w:rsidRPr="008F1FEA" w:rsidTr="000470D7">
        <w:tc>
          <w:tcPr>
            <w:tcW w:w="14885" w:type="dxa"/>
            <w:gridSpan w:val="9"/>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caps/>
                <w:sz w:val="20"/>
                <w:szCs w:val="20"/>
                <w:lang w:val="mn-MN"/>
              </w:rPr>
              <w:t>Нэгдүгээр хэсэг. Бодлогын баримт бичигт тусгагдсан зорилт, арга хэмжээ</w:t>
            </w:r>
          </w:p>
        </w:tc>
      </w:tr>
      <w:tr w:rsidR="00B610F0" w:rsidRPr="008F1FEA" w:rsidTr="000470D7">
        <w:tc>
          <w:tcPr>
            <w:tcW w:w="941" w:type="dxa"/>
          </w:tcPr>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rPr>
              <w:t>Д/д</w:t>
            </w:r>
          </w:p>
        </w:tc>
        <w:tc>
          <w:tcPr>
            <w:tcW w:w="2693" w:type="dxa"/>
          </w:tcPr>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lang w:val="mn-MN"/>
              </w:rPr>
              <w:t>Стратеги төлөвлөгөө болон үндэслэж байгаа бусад бодлогын баримт бичиг, хууль тогтоомж</w:t>
            </w:r>
          </w:p>
        </w:tc>
        <w:tc>
          <w:tcPr>
            <w:tcW w:w="993" w:type="dxa"/>
          </w:tcPr>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rPr>
              <w:t>Төсөв</w:t>
            </w:r>
          </w:p>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/сая.төг/</w:t>
            </w:r>
          </w:p>
        </w:tc>
        <w:tc>
          <w:tcPr>
            <w:tcW w:w="1611" w:type="dxa"/>
          </w:tcPr>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rPr>
              <w:t>Шалгуур үзүүлэлт</w:t>
            </w:r>
          </w:p>
        </w:tc>
        <w:tc>
          <w:tcPr>
            <w:tcW w:w="1418" w:type="dxa"/>
          </w:tcPr>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rPr>
              <w:t>Суурь түвшин</w:t>
            </w:r>
          </w:p>
        </w:tc>
        <w:tc>
          <w:tcPr>
            <w:tcW w:w="1559" w:type="dxa"/>
          </w:tcPr>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rPr>
              <w:t>Зорилтот түвшин</w:t>
            </w:r>
          </w:p>
        </w:tc>
        <w:tc>
          <w:tcPr>
            <w:tcW w:w="4819" w:type="dxa"/>
            <w:gridSpan w:val="2"/>
            <w:shd w:val="clear" w:color="auto" w:fill="auto"/>
          </w:tcPr>
          <w:p w:rsidR="00B610F0" w:rsidRPr="008F1FEA" w:rsidRDefault="00B610F0" w:rsidP="00B610F0">
            <w:pPr>
              <w:tabs>
                <w:tab w:val="left" w:pos="8222"/>
              </w:tabs>
              <w:jc w:val="center"/>
              <w:rPr>
                <w:rFonts w:ascii="Arial" w:hAnsi="Arial" w:cs="Arial"/>
                <w:b/>
                <w:bCs/>
                <w:sz w:val="20"/>
                <w:szCs w:val="20"/>
                <w:lang w:val="mn-MN"/>
              </w:rPr>
            </w:pPr>
            <w:r w:rsidRPr="008F1FEA">
              <w:rPr>
                <w:rFonts w:ascii="Arial" w:hAnsi="Arial" w:cs="Arial"/>
                <w:b/>
                <w:bCs/>
                <w:sz w:val="20"/>
                <w:szCs w:val="20"/>
                <w:lang w:val="mn-MN"/>
              </w:rPr>
              <w:t>Хүрсэн түвшин</w:t>
            </w:r>
          </w:p>
          <w:p w:rsidR="00B610F0" w:rsidRPr="008F1FEA" w:rsidRDefault="00B610F0" w:rsidP="00B610F0">
            <w:pPr>
              <w:jc w:val="center"/>
              <w:rPr>
                <w:rFonts w:ascii="Arial" w:hAnsi="Arial" w:cs="Arial"/>
                <w:b/>
                <w:bCs/>
                <w:sz w:val="20"/>
                <w:szCs w:val="20"/>
                <w:lang w:val="mn-MN"/>
              </w:rPr>
            </w:pPr>
            <w:r w:rsidRPr="008F1FEA">
              <w:rPr>
                <w:rFonts w:ascii="Arial" w:hAnsi="Arial" w:cs="Arial"/>
                <w:b/>
                <w:bCs/>
                <w:sz w:val="20"/>
                <w:szCs w:val="20"/>
                <w:lang w:val="mn-MN"/>
              </w:rPr>
              <w:t>буюу хэрэгжилт</w:t>
            </w:r>
          </w:p>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/хүрээгүй бол тайлбар/</w:t>
            </w:r>
          </w:p>
        </w:tc>
        <w:tc>
          <w:tcPr>
            <w:tcW w:w="851" w:type="dxa"/>
          </w:tcPr>
          <w:p w:rsidR="00B610F0" w:rsidRPr="008F1FEA" w:rsidRDefault="00B610F0" w:rsidP="00B610F0">
            <w:pPr>
              <w:tabs>
                <w:tab w:val="left" w:pos="8222"/>
              </w:tabs>
              <w:jc w:val="center"/>
              <w:rPr>
                <w:rFonts w:ascii="Arial" w:hAnsi="Arial" w:cs="Arial"/>
                <w:b/>
                <w:bCs/>
                <w:sz w:val="20"/>
                <w:szCs w:val="20"/>
                <w:lang w:val="mn-MN"/>
              </w:rPr>
            </w:pPr>
            <w:r w:rsidRPr="008F1FEA">
              <w:rPr>
                <w:rFonts w:ascii="Arial" w:hAnsi="Arial" w:cs="Arial"/>
                <w:b/>
                <w:bCs/>
                <w:sz w:val="20"/>
                <w:szCs w:val="20"/>
                <w:lang w:val="mn-MN"/>
              </w:rPr>
              <w:t>Гүйцэт-гэлийн</w:t>
            </w:r>
          </w:p>
          <w:p w:rsidR="00B610F0" w:rsidRPr="008F1FEA" w:rsidRDefault="00B610F0" w:rsidP="00B610F0">
            <w:pPr>
              <w:spacing w:before="60" w:after="60"/>
              <w:ind w:left="100" w:right="100"/>
              <w:jc w:val="center"/>
              <w:rPr>
                <w:rFonts w:ascii="Arial" w:hAnsi="Arial" w:cs="Arial"/>
                <w:b/>
                <w:bCs/>
                <w:sz w:val="20"/>
                <w:szCs w:val="20"/>
              </w:rPr>
            </w:pPr>
            <w:r w:rsidRPr="008F1FEA">
              <w:rPr>
                <w:rFonts w:ascii="Arial" w:hAnsi="Arial" w:cs="Arial"/>
                <w:b/>
                <w:bCs/>
                <w:sz w:val="20"/>
                <w:szCs w:val="20"/>
                <w:lang w:val="mn-MN"/>
              </w:rPr>
              <w:t>хувь</w:t>
            </w:r>
          </w:p>
        </w:tc>
      </w:tr>
      <w:tr w:rsidR="00B610F0" w:rsidRPr="008F1FEA" w:rsidTr="000470D7">
        <w:trPr>
          <w:trHeight w:val="703"/>
        </w:trPr>
        <w:tc>
          <w:tcPr>
            <w:tcW w:w="14885" w:type="dxa"/>
            <w:gridSpan w:val="9"/>
          </w:tcPr>
          <w:p w:rsidR="00B610F0" w:rsidRPr="000470D7" w:rsidRDefault="00B610F0" w:rsidP="00B610F0">
            <w:pPr>
              <w:spacing w:before="60" w:after="60"/>
              <w:ind w:right="100"/>
              <w:jc w:val="center"/>
              <w:rPr>
                <w:rFonts w:ascii="Arial" w:hAnsi="Arial" w:cs="Arial"/>
                <w:b/>
                <w:bCs/>
                <w:sz w:val="20"/>
                <w:szCs w:val="20"/>
              </w:rPr>
            </w:pPr>
            <w:r w:rsidRPr="000470D7">
              <w:rPr>
                <w:rFonts w:ascii="Arial" w:hAnsi="Arial" w:cs="Arial"/>
                <w:b/>
                <w:bCs/>
                <w:sz w:val="20"/>
                <w:szCs w:val="20"/>
                <w:lang w:val="mn-MN"/>
              </w:rPr>
              <w:t>Нэг. Соёл, урлагийн салбарын удирдлага зохион байгуулалтыг сайжруулж, хүний нөөцийг чадавхжуулах чиглэлээр</w:t>
            </w:r>
          </w:p>
          <w:p w:rsidR="00B610F0" w:rsidRPr="000470D7" w:rsidRDefault="00B610F0" w:rsidP="00B610F0">
            <w:pPr>
              <w:spacing w:before="60" w:after="60"/>
              <w:ind w:left="420" w:right="100"/>
              <w:jc w:val="center"/>
              <w:rPr>
                <w:rFonts w:ascii="Arial" w:hAnsi="Arial" w:cs="Arial"/>
                <w:sz w:val="20"/>
                <w:szCs w:val="20"/>
              </w:rPr>
            </w:pPr>
            <w:r w:rsidRPr="000470D7">
              <w:rPr>
                <w:rFonts w:ascii="Arial" w:hAnsi="Arial" w:cs="Arial"/>
                <w:sz w:val="20"/>
                <w:szCs w:val="20"/>
                <w:lang w:val="mn-MN"/>
              </w:rPr>
              <w:t>Зорилт 1.1  Соёл,  урлагийн салбарын удирдлага зохион байгуулалтыг сайжруулж,</w:t>
            </w:r>
            <w:r w:rsidRPr="000470D7">
              <w:rPr>
                <w:rFonts w:ascii="Arial" w:hAnsi="Arial" w:cs="Arial"/>
                <w:sz w:val="20"/>
                <w:szCs w:val="20"/>
              </w:rPr>
              <w:t xml:space="preserve"> </w:t>
            </w:r>
            <w:r w:rsidRPr="000470D7">
              <w:rPr>
                <w:rFonts w:ascii="Arial" w:hAnsi="Arial" w:cs="Arial"/>
                <w:sz w:val="20"/>
                <w:szCs w:val="20"/>
                <w:lang w:val="mn-MN"/>
              </w:rPr>
              <w:t xml:space="preserve">стандартыг мөрдлөг болгон, шинэ сэргэлтийн бодлогыг хэрэгжүүлж, салбарт менежментийн шинэчлэл, хүний нөөцийн </w:t>
            </w:r>
            <w:r w:rsidR="000470D7">
              <w:rPr>
                <w:rFonts w:ascii="Arial" w:hAnsi="Arial" w:cs="Arial"/>
                <w:sz w:val="20"/>
                <w:szCs w:val="20"/>
                <w:lang w:val="mn-MN"/>
              </w:rPr>
              <w:t>ур чадварыг  дээшлүүлэх</w:t>
            </w:r>
          </w:p>
        </w:tc>
      </w:tr>
      <w:tr w:rsidR="00B610F0" w:rsidRPr="008F1FEA" w:rsidTr="000470D7">
        <w:tc>
          <w:tcPr>
            <w:tcW w:w="941" w:type="dxa"/>
          </w:tcPr>
          <w:p w:rsidR="00B610F0" w:rsidRPr="008F1FEA" w:rsidRDefault="0072677F" w:rsidP="00B610F0">
            <w:pPr>
              <w:spacing w:before="60" w:after="60"/>
              <w:ind w:left="100" w:right="100"/>
              <w:jc w:val="center"/>
              <w:rPr>
                <w:rFonts w:ascii="Arial" w:hAnsi="Arial" w:cs="Arial"/>
                <w:color w:val="000000" w:themeColor="text1"/>
                <w:sz w:val="20"/>
                <w:szCs w:val="20"/>
                <w:lang w:val="mn-MN"/>
              </w:rPr>
            </w:pPr>
            <w:r w:rsidRPr="008F1FEA">
              <w:rPr>
                <w:rFonts w:ascii="Arial" w:hAnsi="Arial" w:cs="Arial"/>
                <w:color w:val="000000" w:themeColor="text1"/>
                <w:sz w:val="20"/>
                <w:szCs w:val="20"/>
                <w:lang w:val="mn-MN"/>
              </w:rPr>
              <w:t>1.1.1</w:t>
            </w:r>
            <w:r w:rsidR="00B610F0" w:rsidRPr="008F1FEA">
              <w:rPr>
                <w:rFonts w:ascii="Arial" w:hAnsi="Arial" w:cs="Arial"/>
                <w:color w:val="000000" w:themeColor="text1"/>
                <w:sz w:val="20"/>
                <w:szCs w:val="20"/>
                <w:lang w:val="mn-MN"/>
              </w:rPr>
              <w:t>.</w:t>
            </w:r>
          </w:p>
        </w:tc>
        <w:tc>
          <w:tcPr>
            <w:tcW w:w="2693" w:type="dxa"/>
          </w:tcPr>
          <w:p w:rsidR="00B610F0" w:rsidRPr="00BB05C9" w:rsidRDefault="00B610F0" w:rsidP="00BB05C9">
            <w:pPr>
              <w:spacing w:before="60" w:after="60"/>
              <w:ind w:left="100" w:right="100"/>
              <w:rPr>
                <w:rFonts w:ascii="Arial" w:hAnsi="Arial" w:cs="Arial"/>
                <w:sz w:val="20"/>
                <w:szCs w:val="20"/>
                <w:lang w:val="mn-MN"/>
              </w:rPr>
            </w:pPr>
            <w:r w:rsidRPr="008F1FEA">
              <w:rPr>
                <w:rFonts w:ascii="Arial" w:hAnsi="Arial" w:cs="Arial"/>
                <w:sz w:val="20"/>
                <w:szCs w:val="20"/>
              </w:rPr>
              <w:t>Соёл, урлагийн салбарын удирдлага зохион байгуулалтыг сайжруулж, хүний нөөцийг чадавхжуулах</w:t>
            </w:r>
            <w:r w:rsidR="00BB05C9">
              <w:rPr>
                <w:rFonts w:ascii="Arial" w:hAnsi="Arial" w:cs="Arial"/>
                <w:sz w:val="20"/>
                <w:szCs w:val="20"/>
                <w:lang w:val="mn-MN"/>
              </w:rPr>
              <w:t>.</w:t>
            </w:r>
          </w:p>
        </w:tc>
        <w:tc>
          <w:tcPr>
            <w:tcW w:w="993" w:type="dxa"/>
          </w:tcPr>
          <w:p w:rsidR="00B610F0" w:rsidRPr="008F1FEA" w:rsidRDefault="00722706" w:rsidP="000470D7">
            <w:pPr>
              <w:spacing w:before="60" w:after="60"/>
              <w:ind w:right="100"/>
              <w:jc w:val="center"/>
              <w:rPr>
                <w:rFonts w:ascii="Arial" w:hAnsi="Arial" w:cs="Arial"/>
                <w:sz w:val="20"/>
                <w:szCs w:val="20"/>
                <w:lang w:val="mn-MN"/>
              </w:rPr>
            </w:pPr>
            <w:r w:rsidRPr="008F1FEA">
              <w:rPr>
                <w:rFonts w:ascii="Arial" w:hAnsi="Arial" w:cs="Arial"/>
                <w:sz w:val="20"/>
                <w:szCs w:val="20"/>
                <w:lang w:val="mn-MN"/>
              </w:rPr>
              <w:t>0.6</w:t>
            </w:r>
          </w:p>
        </w:tc>
        <w:tc>
          <w:tcPr>
            <w:tcW w:w="1611"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Авч хэрэгжүүлсэн арга хэмжээний тоогоор</w:t>
            </w:r>
          </w:p>
        </w:tc>
        <w:tc>
          <w:tcPr>
            <w:tcW w:w="1418"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B610F0" w:rsidRPr="000470D7" w:rsidRDefault="00B610F0" w:rsidP="000470D7">
            <w:pPr>
              <w:spacing w:before="60" w:after="60"/>
              <w:ind w:left="100" w:right="100"/>
              <w:rPr>
                <w:rFonts w:ascii="Arial" w:hAnsi="Arial" w:cs="Arial"/>
                <w:sz w:val="20"/>
                <w:szCs w:val="20"/>
                <w:lang w:val="mn-MN"/>
              </w:rPr>
            </w:pPr>
            <w:r w:rsidRPr="008F1FEA">
              <w:rPr>
                <w:rFonts w:ascii="Arial" w:hAnsi="Arial" w:cs="Arial"/>
                <w:sz w:val="20"/>
                <w:szCs w:val="20"/>
              </w:rPr>
              <w:t>Сургалт н</w:t>
            </w:r>
            <w:r w:rsidR="007A613E" w:rsidRPr="008F1FEA">
              <w:rPr>
                <w:rFonts w:ascii="Arial" w:hAnsi="Arial" w:cs="Arial"/>
                <w:sz w:val="20"/>
                <w:szCs w:val="20"/>
              </w:rPr>
              <w:t>өлөөл</w:t>
            </w:r>
            <w:r w:rsidRPr="008F1FEA">
              <w:rPr>
                <w:rFonts w:ascii="Arial" w:hAnsi="Arial" w:cs="Arial"/>
                <w:sz w:val="20"/>
                <w:szCs w:val="20"/>
              </w:rPr>
              <w:t>лийн 5 арга хэмжээг зохион байгуулж үр дүнд хүрсэн байна</w:t>
            </w:r>
            <w:r w:rsidR="000470D7">
              <w:rPr>
                <w:rFonts w:ascii="Arial" w:hAnsi="Arial" w:cs="Arial"/>
                <w:sz w:val="20"/>
                <w:szCs w:val="20"/>
                <w:lang w:val="mn-MN"/>
              </w:rPr>
              <w:t>.</w:t>
            </w:r>
          </w:p>
        </w:tc>
        <w:tc>
          <w:tcPr>
            <w:tcW w:w="4819" w:type="dxa"/>
            <w:gridSpan w:val="2"/>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Соёлын байгууллагын удирдлага зохион байгуулалтын тогтолцоог боловсронгу</w:t>
            </w:r>
            <w:r w:rsidR="000470D7">
              <w:rPr>
                <w:rFonts w:ascii="Arial" w:hAnsi="Arial" w:cs="Arial"/>
                <w:sz w:val="20"/>
                <w:szCs w:val="20"/>
              </w:rPr>
              <w:t xml:space="preserve">й болгох зорилгоор аймгийн Соёл, </w:t>
            </w:r>
            <w:r w:rsidRPr="008F1FEA">
              <w:rPr>
                <w:rFonts w:ascii="Arial" w:hAnsi="Arial" w:cs="Arial"/>
                <w:sz w:val="20"/>
                <w:szCs w:val="20"/>
              </w:rPr>
              <w:t>урлагийн газар</w:t>
            </w:r>
            <w:r w:rsidR="00722706" w:rsidRPr="008F1FEA">
              <w:rPr>
                <w:rFonts w:ascii="Arial" w:hAnsi="Arial" w:cs="Arial"/>
                <w:sz w:val="20"/>
                <w:szCs w:val="20"/>
              </w:rPr>
              <w:t xml:space="preserve"> 2023 оныг “Хамтын ажиллагаа”-н</w:t>
            </w:r>
            <w:r w:rsidR="00722706" w:rsidRPr="008F1FEA">
              <w:rPr>
                <w:rFonts w:ascii="Arial" w:hAnsi="Arial" w:cs="Arial"/>
                <w:sz w:val="20"/>
                <w:szCs w:val="20"/>
                <w:lang w:val="mn-MN"/>
              </w:rPr>
              <w:t>ий</w:t>
            </w:r>
            <w:r w:rsidRPr="008F1FEA">
              <w:rPr>
                <w:rFonts w:ascii="Arial" w:hAnsi="Arial" w:cs="Arial"/>
                <w:sz w:val="20"/>
                <w:szCs w:val="20"/>
              </w:rPr>
              <w:t xml:space="preserve"> жил болгон зарлаж, байгууллагын гүйцэтгэлийн төлөвлөгөөг боловсруулах, соёлын төвийн стандартыг мөрдөх, хүний нөөцийг чадавхжуулах, зохиогчийн эрхийн эрх зүйн асуудлыг соёл, урлагийн с</w:t>
            </w:r>
            <w:r w:rsidR="00722706" w:rsidRPr="008F1FEA">
              <w:rPr>
                <w:rFonts w:ascii="Arial" w:hAnsi="Arial" w:cs="Arial"/>
                <w:sz w:val="20"/>
                <w:szCs w:val="20"/>
              </w:rPr>
              <w:t>албарт дагаж мөрдүүлэх, ХАСХОМ-ий</w:t>
            </w:r>
            <w:r w:rsidRPr="008F1FEA">
              <w:rPr>
                <w:rFonts w:ascii="Arial" w:hAnsi="Arial" w:cs="Arial"/>
                <w:sz w:val="20"/>
                <w:szCs w:val="20"/>
              </w:rPr>
              <w:t>н мэдүүлэ</w:t>
            </w:r>
            <w:r w:rsidR="000470D7">
              <w:rPr>
                <w:rFonts w:ascii="Arial" w:hAnsi="Arial" w:cs="Arial"/>
                <w:sz w:val="20"/>
                <w:szCs w:val="20"/>
              </w:rPr>
              <w:t>г гаргахад чадавхжуулах, хяналт-</w:t>
            </w:r>
            <w:r w:rsidRPr="008F1FEA">
              <w:rPr>
                <w:rFonts w:ascii="Arial" w:hAnsi="Arial" w:cs="Arial"/>
                <w:sz w:val="20"/>
                <w:szCs w:val="20"/>
              </w:rPr>
              <w:t>шинжилгээ үнэлгээ хийх, статистик мэдээ гаргах зэрэг сургалтуудыг холбогдох байгууллагуудтай хамтран зохион байгуулж 120 гаруй албан хаагчийг хамруулсан. Орон нутгийн соёлын ажилтнуудыг чадавхжуулах, мэдлэг ур чадварыг нь дээшлүүлэх зорилгоор аймгийн соёл, урлагийн 26 удирдах ажилтнуудын туршлага солилцох семинарыг Хайрхандулаан суманд зохион байгуулсан</w:t>
            </w:r>
            <w:r w:rsidRPr="008F1FEA">
              <w:rPr>
                <w:rFonts w:ascii="Arial" w:hAnsi="Arial" w:cs="Arial"/>
                <w:sz w:val="20"/>
                <w:szCs w:val="20"/>
                <w:lang w:val="mn-MN"/>
              </w:rPr>
              <w:t>.</w:t>
            </w:r>
            <w:r w:rsidRPr="008F1FEA">
              <w:rPr>
                <w:rFonts w:ascii="Arial" w:hAnsi="Arial" w:cs="Arial"/>
                <w:sz w:val="20"/>
                <w:szCs w:val="20"/>
              </w:rPr>
              <w:t xml:space="preserve"> Мөн 2023 оны үйл ажиллагааны графикчилсан төлөвлөгөөг гаргаж, соёл, урлагийн 15 арга хэмжээг аймгийн хэмжээнд хэрэгжүүлж, 60.0 гаруй иргэдийг хамруулсан.</w:t>
            </w:r>
          </w:p>
        </w:tc>
        <w:tc>
          <w:tcPr>
            <w:tcW w:w="851" w:type="dxa"/>
          </w:tcPr>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B610F0" w:rsidRPr="008F1FEA" w:rsidTr="000470D7">
        <w:tc>
          <w:tcPr>
            <w:tcW w:w="941" w:type="dxa"/>
          </w:tcPr>
          <w:p w:rsidR="00B610F0" w:rsidRPr="008F1FEA" w:rsidRDefault="0072677F" w:rsidP="00B610F0">
            <w:pPr>
              <w:spacing w:before="60" w:after="60"/>
              <w:ind w:left="100" w:right="100"/>
              <w:jc w:val="center"/>
              <w:rPr>
                <w:rFonts w:ascii="Arial" w:hAnsi="Arial" w:cs="Arial"/>
                <w:color w:val="000000" w:themeColor="text1"/>
                <w:sz w:val="20"/>
                <w:szCs w:val="20"/>
                <w:lang w:val="mn-MN"/>
              </w:rPr>
            </w:pPr>
            <w:r w:rsidRPr="008F1FEA">
              <w:rPr>
                <w:rFonts w:ascii="Arial" w:hAnsi="Arial" w:cs="Arial"/>
                <w:color w:val="000000" w:themeColor="text1"/>
                <w:sz w:val="20"/>
                <w:szCs w:val="20"/>
                <w:lang w:val="mn-MN"/>
              </w:rPr>
              <w:lastRenderedPageBreak/>
              <w:t>1.1.2</w:t>
            </w:r>
            <w:r w:rsidR="00B610F0" w:rsidRPr="008F1FEA">
              <w:rPr>
                <w:rFonts w:ascii="Arial" w:hAnsi="Arial" w:cs="Arial"/>
                <w:color w:val="000000" w:themeColor="text1"/>
                <w:sz w:val="20"/>
                <w:szCs w:val="20"/>
                <w:lang w:val="mn-MN"/>
              </w:rPr>
              <w:t>.</w:t>
            </w:r>
          </w:p>
        </w:tc>
        <w:tc>
          <w:tcPr>
            <w:tcW w:w="2693" w:type="dxa"/>
          </w:tcPr>
          <w:p w:rsidR="00B610F0" w:rsidRPr="008F1FEA" w:rsidRDefault="00B610F0" w:rsidP="00B610F0">
            <w:pPr>
              <w:spacing w:before="60" w:after="60"/>
              <w:ind w:left="100" w:right="100"/>
              <w:rPr>
                <w:rFonts w:ascii="Arial" w:hAnsi="Arial" w:cs="Arial"/>
                <w:color w:val="000000" w:themeColor="text1"/>
                <w:sz w:val="20"/>
                <w:szCs w:val="20"/>
                <w:lang w:val="mn-MN"/>
              </w:rPr>
            </w:pPr>
            <w:r w:rsidRPr="008F1FEA">
              <w:rPr>
                <w:rFonts w:ascii="Arial" w:hAnsi="Arial" w:cs="Arial"/>
                <w:color w:val="000000" w:themeColor="text1"/>
                <w:sz w:val="20"/>
                <w:szCs w:val="20"/>
                <w:lang w:val="mn-MN"/>
              </w:rPr>
              <w:t>Соёл, урлагийн газрын хөгжлийн стратеги төлөвлөгөөг батлуулах</w:t>
            </w:r>
          </w:p>
        </w:tc>
        <w:tc>
          <w:tcPr>
            <w:tcW w:w="993" w:type="dxa"/>
            <w:vAlign w:val="center"/>
          </w:tcPr>
          <w:p w:rsidR="00B610F0" w:rsidRPr="008F1FEA" w:rsidRDefault="00B610F0" w:rsidP="00B610F0">
            <w:pPr>
              <w:spacing w:before="60" w:after="60"/>
              <w:ind w:left="100" w:right="100"/>
              <w:jc w:val="center"/>
              <w:rPr>
                <w:rFonts w:ascii="Arial" w:hAnsi="Arial" w:cs="Arial"/>
                <w:color w:val="000000" w:themeColor="text1"/>
                <w:sz w:val="20"/>
                <w:szCs w:val="20"/>
                <w:lang w:val="mn-MN"/>
              </w:rPr>
            </w:pPr>
            <w:r w:rsidRPr="008F1FEA">
              <w:rPr>
                <w:rFonts w:ascii="Arial" w:hAnsi="Arial" w:cs="Arial"/>
                <w:color w:val="000000" w:themeColor="text1"/>
                <w:sz w:val="20"/>
                <w:szCs w:val="20"/>
                <w:lang w:val="mn-MN"/>
              </w:rPr>
              <w:t>-</w:t>
            </w:r>
          </w:p>
        </w:tc>
        <w:tc>
          <w:tcPr>
            <w:tcW w:w="1611" w:type="dxa"/>
          </w:tcPr>
          <w:p w:rsidR="00B610F0" w:rsidRPr="008F1FEA" w:rsidRDefault="00B610F0" w:rsidP="00B610F0">
            <w:pPr>
              <w:spacing w:before="60" w:after="60"/>
              <w:ind w:left="100" w:right="100"/>
              <w:rPr>
                <w:rFonts w:ascii="Arial" w:hAnsi="Arial" w:cs="Arial"/>
                <w:color w:val="000000" w:themeColor="text1"/>
                <w:sz w:val="20"/>
                <w:szCs w:val="20"/>
                <w:lang w:val="mn-MN"/>
              </w:rPr>
            </w:pPr>
            <w:r w:rsidRPr="008F1FEA">
              <w:rPr>
                <w:rFonts w:ascii="Arial" w:hAnsi="Arial" w:cs="Arial"/>
                <w:color w:val="000000" w:themeColor="text1"/>
                <w:sz w:val="20"/>
                <w:szCs w:val="20"/>
                <w:lang w:val="mn-MN"/>
              </w:rPr>
              <w:t xml:space="preserve">Батлуулсан эсэх </w:t>
            </w:r>
          </w:p>
        </w:tc>
        <w:tc>
          <w:tcPr>
            <w:tcW w:w="1418" w:type="dxa"/>
          </w:tcPr>
          <w:p w:rsidR="00B610F0" w:rsidRPr="008F1FEA" w:rsidRDefault="00B610F0" w:rsidP="00B610F0">
            <w:pPr>
              <w:spacing w:before="60" w:after="60"/>
              <w:ind w:left="100" w:right="100"/>
              <w:rPr>
                <w:rFonts w:ascii="Arial" w:hAnsi="Arial" w:cs="Arial"/>
                <w:color w:val="000000" w:themeColor="text1"/>
                <w:sz w:val="20"/>
                <w:szCs w:val="20"/>
                <w:lang w:val="mn-MN"/>
              </w:rPr>
            </w:pPr>
            <w:r w:rsidRPr="008F1FEA">
              <w:rPr>
                <w:rFonts w:ascii="Arial" w:hAnsi="Arial" w:cs="Arial"/>
                <w:color w:val="000000" w:themeColor="text1"/>
                <w:sz w:val="20"/>
                <w:szCs w:val="20"/>
                <w:lang w:val="mn-MN"/>
              </w:rPr>
              <w:t>Төсөл боловсруулагдаж 20</w:t>
            </w:r>
            <w:r w:rsidR="007A613E" w:rsidRPr="008F1FEA">
              <w:rPr>
                <w:rFonts w:ascii="Arial" w:hAnsi="Arial" w:cs="Arial"/>
                <w:color w:val="000000" w:themeColor="text1"/>
                <w:sz w:val="20"/>
                <w:szCs w:val="20"/>
                <w:lang w:val="mn-MN"/>
              </w:rPr>
              <w:t xml:space="preserve"> </w:t>
            </w:r>
            <w:r w:rsidRPr="008F1FEA">
              <w:rPr>
                <w:rFonts w:ascii="Arial" w:hAnsi="Arial" w:cs="Arial"/>
                <w:color w:val="000000" w:themeColor="text1"/>
                <w:sz w:val="20"/>
                <w:szCs w:val="20"/>
                <w:lang w:val="mn-MN"/>
              </w:rPr>
              <w:t>хувьд хүрсэн.</w:t>
            </w:r>
          </w:p>
        </w:tc>
        <w:tc>
          <w:tcPr>
            <w:tcW w:w="1559" w:type="dxa"/>
          </w:tcPr>
          <w:p w:rsidR="00B610F0" w:rsidRPr="008F1FEA" w:rsidRDefault="00B610F0" w:rsidP="00B610F0">
            <w:pPr>
              <w:spacing w:before="60" w:after="60"/>
              <w:ind w:left="100" w:right="100"/>
              <w:jc w:val="both"/>
              <w:rPr>
                <w:rFonts w:ascii="Arial" w:hAnsi="Arial" w:cs="Arial"/>
                <w:color w:val="000000" w:themeColor="text1"/>
                <w:sz w:val="20"/>
                <w:szCs w:val="20"/>
                <w:lang w:val="mn-MN"/>
              </w:rPr>
            </w:pPr>
            <w:r w:rsidRPr="008F1FEA">
              <w:rPr>
                <w:rFonts w:ascii="Arial" w:hAnsi="Arial" w:cs="Arial"/>
                <w:color w:val="000000" w:themeColor="text1"/>
                <w:sz w:val="20"/>
                <w:szCs w:val="20"/>
                <w:lang w:val="mn-MN"/>
              </w:rPr>
              <w:t>Жилийн эцэст стратеги төлөвлөгөө батлагдсан байна.</w:t>
            </w:r>
          </w:p>
        </w:tc>
        <w:tc>
          <w:tcPr>
            <w:tcW w:w="4819" w:type="dxa"/>
            <w:gridSpan w:val="2"/>
          </w:tcPr>
          <w:p w:rsidR="00B610F0" w:rsidRPr="008F1FEA" w:rsidRDefault="00B610F0" w:rsidP="00B610F0">
            <w:pPr>
              <w:spacing w:before="60" w:after="60"/>
              <w:ind w:right="100"/>
              <w:jc w:val="both"/>
              <w:rPr>
                <w:rFonts w:ascii="Arial" w:hAnsi="Arial" w:cs="Arial"/>
                <w:sz w:val="20"/>
                <w:szCs w:val="20"/>
                <w:lang w:val="mn-MN"/>
              </w:rPr>
            </w:pPr>
            <w:r w:rsidRPr="008F1FEA">
              <w:rPr>
                <w:rFonts w:ascii="Arial" w:hAnsi="Arial" w:cs="Arial"/>
                <w:sz w:val="20"/>
                <w:szCs w:val="20"/>
                <w:lang w:val="mn-MN"/>
              </w:rPr>
              <w:t>Соёл урлагийн газрын албан хаагчид байгуулагын стратеги төлөвлөгөөг боловсруулан байгуул</w:t>
            </w:r>
            <w:r w:rsidR="007A613E" w:rsidRPr="008F1FEA">
              <w:rPr>
                <w:rFonts w:ascii="Arial" w:hAnsi="Arial" w:cs="Arial"/>
                <w:sz w:val="20"/>
                <w:szCs w:val="20"/>
                <w:lang w:val="mn-MN"/>
              </w:rPr>
              <w:t>л</w:t>
            </w:r>
            <w:r w:rsidRPr="008F1FEA">
              <w:rPr>
                <w:rFonts w:ascii="Arial" w:hAnsi="Arial" w:cs="Arial"/>
                <w:sz w:val="20"/>
                <w:szCs w:val="20"/>
                <w:lang w:val="mn-MN"/>
              </w:rPr>
              <w:t>агын гүйцэтгэлийн төлөвлөгөө болон албан хаагчийн гүйцэтгэлийн төлөвлөгөөтэй уялдуулан үйл ажиллагаанд хэрэгжүүлэн ажиллаж байна.</w:t>
            </w:r>
          </w:p>
        </w:tc>
        <w:tc>
          <w:tcPr>
            <w:tcW w:w="851" w:type="dxa"/>
            <w:vAlign w:val="center"/>
          </w:tcPr>
          <w:p w:rsidR="00B610F0" w:rsidRPr="008F1FEA" w:rsidRDefault="00B610F0" w:rsidP="00B610F0">
            <w:pPr>
              <w:spacing w:before="60" w:after="60"/>
              <w:ind w:left="100" w:right="100"/>
              <w:jc w:val="center"/>
              <w:rPr>
                <w:rFonts w:ascii="Arial" w:hAnsi="Arial" w:cs="Arial"/>
                <w:color w:val="000000" w:themeColor="text1"/>
                <w:sz w:val="20"/>
                <w:szCs w:val="20"/>
                <w:lang w:val="mn-MN"/>
              </w:rPr>
            </w:pPr>
            <w:r w:rsidRPr="008F1FEA">
              <w:rPr>
                <w:rFonts w:ascii="Arial" w:hAnsi="Arial" w:cs="Arial"/>
                <w:color w:val="000000" w:themeColor="text1"/>
                <w:sz w:val="20"/>
                <w:szCs w:val="20"/>
                <w:lang w:val="mn-MN"/>
              </w:rPr>
              <w:t>70.0</w:t>
            </w:r>
          </w:p>
        </w:tc>
      </w:tr>
      <w:tr w:rsidR="00B610F0" w:rsidRPr="008F1FEA" w:rsidTr="000470D7">
        <w:tc>
          <w:tcPr>
            <w:tcW w:w="941" w:type="dxa"/>
          </w:tcPr>
          <w:p w:rsidR="00B610F0" w:rsidRPr="008F1FEA" w:rsidRDefault="0072677F" w:rsidP="00B610F0">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1.1.3</w:t>
            </w:r>
            <w:r w:rsidR="00B610F0" w:rsidRPr="008F1FEA">
              <w:rPr>
                <w:rFonts w:ascii="Arial" w:hAnsi="Arial" w:cs="Arial"/>
                <w:sz w:val="20"/>
                <w:szCs w:val="20"/>
                <w:lang w:val="mn-MN"/>
              </w:rPr>
              <w:t>.</w:t>
            </w:r>
          </w:p>
        </w:tc>
        <w:tc>
          <w:tcPr>
            <w:tcW w:w="2693" w:type="dxa"/>
          </w:tcPr>
          <w:p w:rsidR="00BB05C9" w:rsidRDefault="00B610F0" w:rsidP="00BB05C9">
            <w:pPr>
              <w:spacing w:before="60" w:after="60"/>
              <w:ind w:left="100" w:right="100"/>
              <w:rPr>
                <w:rFonts w:ascii="Arial" w:hAnsi="Arial" w:cs="Arial"/>
                <w:sz w:val="20"/>
                <w:szCs w:val="20"/>
                <w:lang w:val="mn-MN"/>
              </w:rPr>
            </w:pPr>
            <w:r w:rsidRPr="008F1FEA">
              <w:rPr>
                <w:rFonts w:ascii="Arial" w:hAnsi="Arial" w:cs="Arial"/>
                <w:sz w:val="20"/>
                <w:szCs w:val="20"/>
              </w:rPr>
              <w:t>Хөдөө орон нутагт болон соёл, урлагийн байгууллагуудад шилжин суурьшин ажиллах иргэдийг бодлогоор дэмжих</w:t>
            </w:r>
            <w:r w:rsidR="00BB05C9">
              <w:rPr>
                <w:rFonts w:ascii="Arial" w:hAnsi="Arial" w:cs="Arial"/>
                <w:sz w:val="20"/>
                <w:szCs w:val="20"/>
                <w:lang w:val="mn-MN"/>
              </w:rPr>
              <w:t>.</w:t>
            </w:r>
          </w:p>
          <w:p w:rsidR="00B610F0" w:rsidRPr="008F1FEA" w:rsidRDefault="00B610F0" w:rsidP="00BB05C9">
            <w:pPr>
              <w:spacing w:before="60" w:after="60"/>
              <w:ind w:left="100" w:right="100"/>
              <w:rPr>
                <w:rFonts w:ascii="Arial" w:hAnsi="Arial" w:cs="Arial"/>
                <w:sz w:val="20"/>
                <w:szCs w:val="20"/>
              </w:rPr>
            </w:pPr>
            <w:r w:rsidRPr="008F1FEA">
              <w:rPr>
                <w:rFonts w:ascii="Arial" w:hAnsi="Arial" w:cs="Arial"/>
                <w:sz w:val="20"/>
                <w:szCs w:val="20"/>
              </w:rPr>
              <w:t xml:space="preserve"> Шинэ  сэргэлтийн бодлого 4.2</w:t>
            </w:r>
          </w:p>
        </w:tc>
        <w:tc>
          <w:tcPr>
            <w:tcW w:w="993" w:type="dxa"/>
          </w:tcPr>
          <w:p w:rsidR="00B610F0" w:rsidRPr="008F1FEA" w:rsidRDefault="00B610F0" w:rsidP="00B610F0">
            <w:pPr>
              <w:spacing w:before="60" w:after="60"/>
              <w:ind w:left="100" w:right="100"/>
              <w:jc w:val="both"/>
              <w:rPr>
                <w:rFonts w:ascii="Arial" w:hAnsi="Arial" w:cs="Arial"/>
                <w:sz w:val="20"/>
                <w:szCs w:val="20"/>
              </w:rPr>
            </w:pPr>
          </w:p>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Дэмжсэн ажилтны тоо</w:t>
            </w:r>
          </w:p>
        </w:tc>
        <w:tc>
          <w:tcPr>
            <w:tcW w:w="1418"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B610F0" w:rsidRPr="008F1FEA" w:rsidRDefault="00B610F0" w:rsidP="00BB05C9">
            <w:pPr>
              <w:spacing w:before="60" w:after="60"/>
              <w:ind w:left="100" w:right="100"/>
              <w:rPr>
                <w:rFonts w:ascii="Arial" w:hAnsi="Arial" w:cs="Arial"/>
                <w:sz w:val="20"/>
                <w:szCs w:val="20"/>
                <w:lang w:val="mn-MN"/>
              </w:rPr>
            </w:pPr>
            <w:r w:rsidRPr="008F1FEA">
              <w:rPr>
                <w:rFonts w:ascii="Arial" w:hAnsi="Arial" w:cs="Arial"/>
                <w:sz w:val="20"/>
                <w:szCs w:val="20"/>
                <w:lang w:val="mn-MN"/>
              </w:rPr>
              <w:t xml:space="preserve"> </w:t>
            </w:r>
            <w:r w:rsidRPr="008F1FEA">
              <w:rPr>
                <w:rFonts w:ascii="Arial" w:hAnsi="Arial" w:cs="Arial"/>
                <w:sz w:val="20"/>
                <w:szCs w:val="20"/>
              </w:rPr>
              <w:t xml:space="preserve">2 </w:t>
            </w:r>
            <w:r w:rsidRPr="008F1FEA">
              <w:rPr>
                <w:rFonts w:ascii="Arial" w:hAnsi="Arial" w:cs="Arial"/>
                <w:sz w:val="20"/>
                <w:szCs w:val="20"/>
                <w:lang w:val="mn-MN"/>
              </w:rPr>
              <w:t>албан хаагчийг дэмжин ажиллана</w:t>
            </w:r>
            <w:r w:rsidR="007A613E" w:rsidRPr="008F1FEA">
              <w:rPr>
                <w:rFonts w:ascii="Arial" w:hAnsi="Arial" w:cs="Arial"/>
                <w:sz w:val="20"/>
                <w:szCs w:val="20"/>
                <w:lang w:val="mn-MN"/>
              </w:rPr>
              <w:t>.</w:t>
            </w:r>
          </w:p>
        </w:tc>
        <w:tc>
          <w:tcPr>
            <w:tcW w:w="4819" w:type="dxa"/>
            <w:gridSpan w:val="2"/>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 xml:space="preserve">Соёл, урлагийн салбарын хүний нөөцийг нэмэгдүүлэх зорилгоор аймгийн Хөгжимт драмын театр нь менежерээр 1, Соёл, урлагийн их сургуулийг бүжигчнээр төгссөн </w:t>
            </w:r>
            <w:r w:rsidR="008F1FEA">
              <w:rPr>
                <w:rFonts w:ascii="Arial" w:hAnsi="Arial" w:cs="Arial"/>
                <w:sz w:val="20"/>
                <w:szCs w:val="20"/>
              </w:rPr>
              <w:t xml:space="preserve">2 уран бүтээлчийг, Уянга сумын </w:t>
            </w:r>
            <w:r w:rsidR="008F1FEA">
              <w:rPr>
                <w:rFonts w:ascii="Arial" w:hAnsi="Arial" w:cs="Arial"/>
                <w:sz w:val="20"/>
                <w:szCs w:val="20"/>
                <w:lang w:val="mn-MN"/>
              </w:rPr>
              <w:t>С</w:t>
            </w:r>
            <w:r w:rsidRPr="008F1FEA">
              <w:rPr>
                <w:rFonts w:ascii="Arial" w:hAnsi="Arial" w:cs="Arial"/>
                <w:sz w:val="20"/>
                <w:szCs w:val="20"/>
              </w:rPr>
              <w:t xml:space="preserve">оёлын </w:t>
            </w:r>
            <w:proofErr w:type="gramStart"/>
            <w:r w:rsidRPr="008F1FEA">
              <w:rPr>
                <w:rFonts w:ascii="Arial" w:hAnsi="Arial" w:cs="Arial"/>
                <w:sz w:val="20"/>
                <w:szCs w:val="20"/>
              </w:rPr>
              <w:t>төв  хөгжмийн</w:t>
            </w:r>
            <w:proofErr w:type="gramEnd"/>
            <w:r w:rsidRPr="008F1FEA">
              <w:rPr>
                <w:rFonts w:ascii="Arial" w:hAnsi="Arial" w:cs="Arial"/>
                <w:sz w:val="20"/>
                <w:szCs w:val="20"/>
              </w:rPr>
              <w:t xml:space="preserve"> багш 1, Баянгол сумын Соёлын төв хөгжим, бүжгийн 1 багшийг  авч ажлын байраар ханган ажиллаж байна. Соёлын салбарт 221 уран бүтээлчид ажиллахаас 189 албан хаагч ажиллаж байгаа бөгөөд энэ онд 5 ура</w:t>
            </w:r>
            <w:r w:rsidR="00BB05C9">
              <w:rPr>
                <w:rFonts w:ascii="Arial" w:hAnsi="Arial" w:cs="Arial"/>
                <w:sz w:val="20"/>
                <w:szCs w:val="20"/>
              </w:rPr>
              <w:t xml:space="preserve">н бүтээлчийг шинээр ажилд авч </w:t>
            </w:r>
            <w:r w:rsidRPr="008F1FEA">
              <w:rPr>
                <w:rFonts w:ascii="Arial" w:hAnsi="Arial" w:cs="Arial"/>
                <w:sz w:val="20"/>
                <w:szCs w:val="20"/>
              </w:rPr>
              <w:t xml:space="preserve">хүний нөөцийг 5.2 хувиар нэмэгдүүлсэн. </w:t>
            </w:r>
            <w:r w:rsidRPr="008F1FEA">
              <w:rPr>
                <w:rFonts w:ascii="Arial" w:hAnsi="Arial" w:cs="Arial"/>
                <w:sz w:val="20"/>
                <w:szCs w:val="20"/>
                <w:lang w:val="mn-MN"/>
              </w:rPr>
              <w:t>О</w:t>
            </w:r>
            <w:r w:rsidRPr="008F1FEA">
              <w:rPr>
                <w:rFonts w:ascii="Arial" w:hAnsi="Arial" w:cs="Arial"/>
                <w:sz w:val="20"/>
                <w:szCs w:val="20"/>
              </w:rPr>
              <w:t xml:space="preserve">рон нутагт болон соёл, урлагийн байгууллагуудад шилжин </w:t>
            </w:r>
            <w:r w:rsidRPr="008F1FEA">
              <w:rPr>
                <w:rFonts w:ascii="Arial" w:hAnsi="Arial" w:cs="Arial"/>
                <w:sz w:val="20"/>
                <w:szCs w:val="20"/>
                <w:lang w:val="mn-MN"/>
              </w:rPr>
              <w:t>ирж</w:t>
            </w:r>
            <w:r w:rsidRPr="008F1FEA">
              <w:rPr>
                <w:rFonts w:ascii="Arial" w:hAnsi="Arial" w:cs="Arial"/>
                <w:sz w:val="20"/>
                <w:szCs w:val="20"/>
              </w:rPr>
              <w:t xml:space="preserve"> ажиллах иргэдийг бодлогоор дэмжи</w:t>
            </w:r>
            <w:r w:rsidRPr="008F1FEA">
              <w:rPr>
                <w:rFonts w:ascii="Arial" w:hAnsi="Arial" w:cs="Arial"/>
                <w:sz w:val="20"/>
                <w:szCs w:val="20"/>
                <w:lang w:val="mn-MN"/>
              </w:rPr>
              <w:t>н орон байраар үнэгүй хангах, ур чадварын нэмэгдлийг олгох зэрэг арга хэмжээг авч хэрэгжүүлэн ажилласан.</w:t>
            </w:r>
            <w:r w:rsidRPr="008F1FEA">
              <w:rPr>
                <w:rFonts w:ascii="Arial" w:hAnsi="Arial" w:cs="Arial"/>
                <w:sz w:val="20"/>
                <w:szCs w:val="20"/>
              </w:rPr>
              <w:t xml:space="preserve"> </w:t>
            </w:r>
            <w:r w:rsidRPr="008F1FEA">
              <w:rPr>
                <w:rFonts w:ascii="Arial" w:hAnsi="Arial" w:cs="Arial"/>
                <w:sz w:val="20"/>
                <w:szCs w:val="20"/>
                <w:lang w:val="mn-MN"/>
              </w:rPr>
              <w:t>Н</w:t>
            </w:r>
            <w:r w:rsidRPr="008F1FEA">
              <w:rPr>
                <w:rFonts w:ascii="Arial" w:hAnsi="Arial" w:cs="Arial"/>
                <w:sz w:val="20"/>
                <w:szCs w:val="20"/>
              </w:rPr>
              <w:t xml:space="preserve">ийгмийн баталгааг хангах </w:t>
            </w:r>
            <w:r w:rsidRPr="008F1FEA">
              <w:rPr>
                <w:rFonts w:ascii="Arial" w:hAnsi="Arial" w:cs="Arial"/>
                <w:sz w:val="20"/>
                <w:szCs w:val="20"/>
                <w:lang w:val="mn-MN"/>
              </w:rPr>
              <w:t xml:space="preserve">аймгийн </w:t>
            </w:r>
            <w:r w:rsidRPr="008F1FEA">
              <w:rPr>
                <w:rFonts w:ascii="Arial" w:hAnsi="Arial" w:cs="Arial"/>
                <w:sz w:val="20"/>
                <w:szCs w:val="20"/>
              </w:rPr>
              <w:t xml:space="preserve">хөтөлбөрийг хэрэгжүүлэн ажиллаж </w:t>
            </w:r>
            <w:r w:rsidRPr="008F1FEA">
              <w:rPr>
                <w:rFonts w:ascii="Arial" w:hAnsi="Arial" w:cs="Arial"/>
                <w:sz w:val="20"/>
                <w:szCs w:val="20"/>
                <w:lang w:val="mn-MN"/>
              </w:rPr>
              <w:t>13 арга хэмжээг зохион байгуулсан.</w:t>
            </w:r>
            <w:r w:rsidRPr="008F1FEA">
              <w:rPr>
                <w:rFonts w:ascii="Arial" w:hAnsi="Arial" w:cs="Arial"/>
                <w:sz w:val="20"/>
                <w:szCs w:val="20"/>
              </w:rPr>
              <w:t xml:space="preserve"> Соёлын сайдын 2023 оны 10 </w:t>
            </w:r>
            <w:r w:rsidR="008F1FEA">
              <w:rPr>
                <w:rFonts w:ascii="Arial" w:hAnsi="Arial" w:cs="Arial"/>
                <w:sz w:val="20"/>
                <w:szCs w:val="20"/>
                <w:lang w:val="mn-MN"/>
              </w:rPr>
              <w:t xml:space="preserve">дугаар </w:t>
            </w:r>
            <w:r w:rsidRPr="008F1FEA">
              <w:rPr>
                <w:rFonts w:ascii="Arial" w:hAnsi="Arial" w:cs="Arial"/>
                <w:sz w:val="20"/>
                <w:szCs w:val="20"/>
              </w:rPr>
              <w:t xml:space="preserve">сарын 09-ний өдрийн А/390 дугаар тушаалын </w:t>
            </w:r>
            <w:proofErr w:type="gramStart"/>
            <w:r w:rsidRPr="008F1FEA">
              <w:rPr>
                <w:rFonts w:ascii="Arial" w:hAnsi="Arial" w:cs="Arial"/>
                <w:sz w:val="20"/>
                <w:szCs w:val="20"/>
              </w:rPr>
              <w:t>дагуу  2022</w:t>
            </w:r>
            <w:proofErr w:type="gramEnd"/>
            <w:r w:rsidRPr="008F1FEA">
              <w:rPr>
                <w:rFonts w:ascii="Arial" w:hAnsi="Arial" w:cs="Arial"/>
                <w:sz w:val="20"/>
                <w:szCs w:val="20"/>
              </w:rPr>
              <w:t xml:space="preserve"> оны гүйцэтгэл үр дүнг үнэлж 22 соёлын байгууллагад албан хаагчдын нийгмийн баталгааг хангах зардалд нийт 41.8  сая төгрө</w:t>
            </w:r>
            <w:r w:rsidR="00BB05C9">
              <w:rPr>
                <w:rFonts w:ascii="Arial" w:hAnsi="Arial" w:cs="Arial"/>
                <w:sz w:val="20"/>
                <w:szCs w:val="20"/>
              </w:rPr>
              <w:t xml:space="preserve">гийн санхүүжилтийг хуваарилан, ажиллах орчин нөхцөлийг сайжруулснаар </w:t>
            </w:r>
            <w:r w:rsidRPr="008F1FEA">
              <w:rPr>
                <w:rFonts w:ascii="Arial" w:hAnsi="Arial" w:cs="Arial"/>
                <w:sz w:val="20"/>
                <w:szCs w:val="20"/>
              </w:rPr>
              <w:t xml:space="preserve">албан хаагчдын тогтвор суурьшилтай ажиллах нөхцөл бүрдсэн. Гүйцэтгэлийн үр дүнгийн үнэлгээгээр 333 сумаас Баруунбаян-Улаан сумын Соёлын төв тэргүүлж, 21 аймгийн нэгдсэн </w:t>
            </w:r>
            <w:proofErr w:type="gramStart"/>
            <w:r w:rsidRPr="008F1FEA">
              <w:rPr>
                <w:rFonts w:ascii="Arial" w:hAnsi="Arial" w:cs="Arial"/>
                <w:sz w:val="20"/>
                <w:szCs w:val="20"/>
              </w:rPr>
              <w:t>дүнгээр  Өвөрхангай</w:t>
            </w:r>
            <w:proofErr w:type="gramEnd"/>
            <w:r w:rsidRPr="008F1FEA">
              <w:rPr>
                <w:rFonts w:ascii="Arial" w:hAnsi="Arial" w:cs="Arial"/>
                <w:sz w:val="20"/>
                <w:szCs w:val="20"/>
              </w:rPr>
              <w:t xml:space="preserve"> аймаг нь 5-р байранд эрэмбэлэгдсэн. Соёлын байгууллагуудын хүний нөөцийг нэмэгдүүлж, чадавхжуулснаар ажлын бүтээмж нэмэгдсэн.</w:t>
            </w:r>
          </w:p>
        </w:tc>
        <w:tc>
          <w:tcPr>
            <w:tcW w:w="851" w:type="dxa"/>
          </w:tcPr>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B610F0" w:rsidRPr="008F1FEA" w:rsidTr="000470D7">
        <w:tc>
          <w:tcPr>
            <w:tcW w:w="941" w:type="dxa"/>
          </w:tcPr>
          <w:p w:rsidR="00B610F0" w:rsidRPr="008F1FEA" w:rsidRDefault="0072677F" w:rsidP="00B610F0">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1.1.4</w:t>
            </w:r>
            <w:r w:rsidR="00B610F0" w:rsidRPr="008F1FEA">
              <w:rPr>
                <w:rFonts w:ascii="Arial" w:hAnsi="Arial" w:cs="Arial"/>
                <w:sz w:val="20"/>
                <w:szCs w:val="20"/>
                <w:lang w:val="mn-MN"/>
              </w:rPr>
              <w:t>.</w:t>
            </w:r>
          </w:p>
        </w:tc>
        <w:tc>
          <w:tcPr>
            <w:tcW w:w="2693"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Аймгийн Соёл, урлагийн газрын бүтцэд соёлын байцаагчийн орон тоог бий болгох, ажиллах нөхцлөөр хангах СТХ- 39.1 ССГ-1.2</w:t>
            </w:r>
          </w:p>
        </w:tc>
        <w:tc>
          <w:tcPr>
            <w:tcW w:w="993" w:type="dxa"/>
          </w:tcPr>
          <w:p w:rsidR="00B610F0" w:rsidRPr="008F1FEA" w:rsidRDefault="00B610F0" w:rsidP="00B610F0">
            <w:pPr>
              <w:spacing w:before="60" w:after="60"/>
              <w:ind w:left="100" w:right="100"/>
              <w:jc w:val="both"/>
              <w:rPr>
                <w:rFonts w:ascii="Arial" w:hAnsi="Arial" w:cs="Arial"/>
                <w:sz w:val="20"/>
                <w:szCs w:val="20"/>
              </w:rPr>
            </w:pPr>
          </w:p>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Улсын байцаагчтай болсон байх</w:t>
            </w:r>
          </w:p>
        </w:tc>
        <w:tc>
          <w:tcPr>
            <w:tcW w:w="1418"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Соёлын улсын байцаагчтай болсон байна</w:t>
            </w:r>
            <w:r w:rsidR="007A613E" w:rsidRPr="008F1FEA">
              <w:rPr>
                <w:rFonts w:ascii="Arial" w:hAnsi="Arial" w:cs="Arial"/>
                <w:sz w:val="20"/>
                <w:szCs w:val="20"/>
                <w:lang w:val="mn-MN"/>
              </w:rPr>
              <w:t>.</w:t>
            </w:r>
            <w:r w:rsidRPr="008F1FEA">
              <w:rPr>
                <w:rFonts w:ascii="Arial" w:hAnsi="Arial" w:cs="Arial"/>
                <w:sz w:val="20"/>
                <w:szCs w:val="20"/>
              </w:rPr>
              <w:br/>
            </w:r>
          </w:p>
        </w:tc>
        <w:tc>
          <w:tcPr>
            <w:tcW w:w="4819" w:type="dxa"/>
            <w:gridSpan w:val="2"/>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Мэргэжлийн хяналтын газар татан буугдсантай холбоотойгоор тус газрын Соёлын хяналтын улсын байцааг</w:t>
            </w:r>
            <w:r w:rsidR="008F1FEA">
              <w:rPr>
                <w:rFonts w:ascii="Arial" w:hAnsi="Arial" w:cs="Arial"/>
                <w:sz w:val="20"/>
                <w:szCs w:val="20"/>
              </w:rPr>
              <w:t>ч 2023 оны 01 дүгээр сарын 02-н</w:t>
            </w:r>
            <w:r w:rsidR="008F1FEA">
              <w:rPr>
                <w:rFonts w:ascii="Arial" w:hAnsi="Arial" w:cs="Arial"/>
                <w:sz w:val="20"/>
                <w:szCs w:val="20"/>
                <w:lang w:val="mn-MN"/>
              </w:rPr>
              <w:t>ий</w:t>
            </w:r>
            <w:r w:rsidR="00BB05C9">
              <w:rPr>
                <w:rFonts w:ascii="Arial" w:hAnsi="Arial" w:cs="Arial"/>
                <w:sz w:val="20"/>
                <w:szCs w:val="20"/>
              </w:rPr>
              <w:t xml:space="preserve"> өдрөөс эхлэн Соёл, </w:t>
            </w:r>
            <w:r w:rsidRPr="008F1FEA">
              <w:rPr>
                <w:rFonts w:ascii="Arial" w:hAnsi="Arial" w:cs="Arial"/>
                <w:sz w:val="20"/>
                <w:szCs w:val="20"/>
              </w:rPr>
              <w:t>урлагийн газрын бүтцэд орж ажиллаж байна. Ингэснээр тус газар нь соёлын хяналтын улсын байцаагчтай болж, соёл, урлагийн байгууллагуудад дараах төлөвлөгөөт хяналт шалгалтыг хийсэн. Үүнд: Төлөвлөгөөт шалгалт: 2023 онд 10 объектод төлөвлөгөөт шалгалт хийхээр төлөвлөснөөс 8 объектыг хамруулсан. Холбогдох хяналтын хуудсаар эрсдэлийг үнэлэхэд 1 их, 6 дунд, 1 бага эрсдэлтэй үнэлэгдэж, эрсдэлийн түвшин дунджаар 37.8 хувиар “Дунд”, хууль тогтоомжийн хэрэгжилт 61.5 хувьтай байна. Шалгалтаар 137 зөрчил дутагдал илрүүлж 14 зөрчлийг газар дээр нь арилгаж, нийт 71 заалт бүхий 7 албан шаардлага, 8 шалгалтын танилцуулгыг боловсруулж холбогдох албан тушаалтанд хүргүүлж ажилласан. Биелэлт 43 хувьтай. 4 албан шаардлагын хариу ирүүлэх хугацаа болоогүй байна. Төлөвлөгөө</w:t>
            </w:r>
            <w:r w:rsidR="00BB05C9">
              <w:rPr>
                <w:rFonts w:ascii="Arial" w:hAnsi="Arial" w:cs="Arial"/>
                <w:sz w:val="20"/>
                <w:szCs w:val="20"/>
              </w:rPr>
              <w:t xml:space="preserve">т бус шалгалт: Бат-Өлзий сумын </w:t>
            </w:r>
            <w:r w:rsidR="00BB05C9">
              <w:rPr>
                <w:rFonts w:ascii="Arial" w:hAnsi="Arial" w:cs="Arial"/>
                <w:sz w:val="20"/>
                <w:szCs w:val="20"/>
                <w:lang w:val="mn-MN"/>
              </w:rPr>
              <w:t>С</w:t>
            </w:r>
            <w:r w:rsidRPr="008F1FEA">
              <w:rPr>
                <w:rFonts w:ascii="Arial" w:hAnsi="Arial" w:cs="Arial"/>
                <w:sz w:val="20"/>
                <w:szCs w:val="20"/>
              </w:rPr>
              <w:t>оёлын төвийн даргын албан хүсэлтийн дагуу Хужирт сумаас Бат-Өлзий сум чиглэлд хатуу хучилттай авто зам барих, барилга угсралтын үйл ажиллагаа явуулж буй “Мотор сервис” ХХК, “Өндөр сант хайрхан” ХХК-иудад авто замын хяналтын улсын байцаагчтай хамтарсан төлөвлөгөөт бус шалгалтыг хийж гүйцэтгэсэн. Шалгалтаар 2 зөрчил дутагдлыг илрүүлж нийт 2 заалт бүхий 2 албан шаардлагыг тус тус хүргүүлсэн. Биелэлт 50 хувьтай байна.</w:t>
            </w:r>
          </w:p>
        </w:tc>
        <w:tc>
          <w:tcPr>
            <w:tcW w:w="851" w:type="dxa"/>
            <w:vAlign w:val="center"/>
          </w:tcPr>
          <w:p w:rsidR="00B610F0" w:rsidRPr="008F1FEA" w:rsidRDefault="00B610F0" w:rsidP="00B610F0">
            <w:pPr>
              <w:spacing w:before="60" w:after="60"/>
              <w:ind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p w:rsidR="00B610F0" w:rsidRPr="008F1FEA" w:rsidRDefault="00B610F0" w:rsidP="00B610F0">
            <w:pPr>
              <w:spacing w:before="60" w:after="60"/>
              <w:ind w:right="100"/>
              <w:jc w:val="both"/>
              <w:rPr>
                <w:rFonts w:ascii="Arial" w:hAnsi="Arial" w:cs="Arial"/>
                <w:sz w:val="20"/>
                <w:szCs w:val="20"/>
                <w:lang w:val="mn-MN"/>
              </w:rPr>
            </w:pPr>
          </w:p>
        </w:tc>
      </w:tr>
      <w:tr w:rsidR="00B610F0" w:rsidRPr="008F1FEA" w:rsidTr="000470D7">
        <w:trPr>
          <w:trHeight w:val="694"/>
        </w:trPr>
        <w:tc>
          <w:tcPr>
            <w:tcW w:w="941" w:type="dxa"/>
          </w:tcPr>
          <w:p w:rsidR="00B610F0" w:rsidRPr="008F1FEA" w:rsidRDefault="00B610F0" w:rsidP="00B610F0">
            <w:pPr>
              <w:spacing w:before="60" w:after="60"/>
              <w:ind w:left="100" w:right="100"/>
              <w:jc w:val="center"/>
              <w:rPr>
                <w:rFonts w:ascii="Arial" w:hAnsi="Arial" w:cs="Arial"/>
                <w:sz w:val="20"/>
                <w:szCs w:val="20"/>
                <w:lang w:val="mn-MN"/>
              </w:rPr>
            </w:pPr>
          </w:p>
          <w:p w:rsidR="00B610F0" w:rsidRPr="008F1FEA" w:rsidRDefault="00B610F0" w:rsidP="00B610F0">
            <w:pPr>
              <w:spacing w:before="60" w:after="60"/>
              <w:ind w:left="100" w:right="100"/>
              <w:jc w:val="center"/>
              <w:rPr>
                <w:rFonts w:ascii="Arial" w:hAnsi="Arial" w:cs="Arial"/>
                <w:sz w:val="20"/>
                <w:szCs w:val="20"/>
                <w:lang w:val="mn-MN"/>
              </w:rPr>
            </w:pPr>
          </w:p>
          <w:p w:rsidR="00B610F0" w:rsidRPr="008F1FEA" w:rsidRDefault="0072677F" w:rsidP="00B610F0">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1.1.5</w:t>
            </w:r>
            <w:r w:rsidR="00B610F0" w:rsidRPr="008F1FEA">
              <w:rPr>
                <w:rFonts w:ascii="Arial" w:hAnsi="Arial" w:cs="Arial"/>
                <w:sz w:val="20"/>
                <w:szCs w:val="20"/>
                <w:lang w:val="mn-MN"/>
              </w:rPr>
              <w:t>.</w:t>
            </w:r>
          </w:p>
        </w:tc>
        <w:tc>
          <w:tcPr>
            <w:tcW w:w="2693" w:type="dxa"/>
          </w:tcPr>
          <w:p w:rsidR="00B610F0" w:rsidRPr="00B0358B" w:rsidRDefault="00B610F0" w:rsidP="00B0358B">
            <w:pPr>
              <w:spacing w:before="60" w:after="60"/>
              <w:ind w:left="100" w:right="100"/>
              <w:rPr>
                <w:rFonts w:ascii="Arial" w:hAnsi="Arial" w:cs="Arial"/>
                <w:sz w:val="20"/>
                <w:szCs w:val="20"/>
                <w:lang w:val="mn-MN"/>
              </w:rPr>
            </w:pPr>
            <w:r w:rsidRPr="008F1FEA">
              <w:rPr>
                <w:rFonts w:ascii="Arial" w:hAnsi="Arial" w:cs="Arial"/>
                <w:sz w:val="20"/>
                <w:szCs w:val="20"/>
              </w:rPr>
              <w:t>Шинээр батлагдсан “Соёлын төв, Соёлын ордны орчин , үйлчилгээнд тавих ерөнхий шаардлага” MNS 6981 : 2022 стандартыг орон нутгийн хэжээнд мөрдлөг болгох, тогтмолжуулах</w:t>
            </w:r>
            <w:r w:rsidR="00B0358B">
              <w:rPr>
                <w:rFonts w:ascii="Arial" w:hAnsi="Arial" w:cs="Arial"/>
                <w:sz w:val="20"/>
                <w:szCs w:val="20"/>
                <w:lang w:val="mn-MN"/>
              </w:rPr>
              <w:t>.</w:t>
            </w:r>
          </w:p>
        </w:tc>
        <w:tc>
          <w:tcPr>
            <w:tcW w:w="993" w:type="dxa"/>
          </w:tcPr>
          <w:p w:rsidR="00B610F0" w:rsidRPr="008F1FEA" w:rsidRDefault="00721DD9" w:rsidP="00721DD9">
            <w:pPr>
              <w:spacing w:before="60" w:after="60"/>
              <w:ind w:right="100"/>
              <w:jc w:val="both"/>
              <w:rPr>
                <w:rFonts w:ascii="Arial" w:hAnsi="Arial" w:cs="Arial"/>
                <w:sz w:val="20"/>
                <w:szCs w:val="20"/>
                <w:lang w:val="mn-MN"/>
              </w:rPr>
            </w:pPr>
            <w:r>
              <w:rPr>
                <w:rFonts w:ascii="Arial" w:hAnsi="Arial" w:cs="Arial"/>
                <w:sz w:val="20"/>
                <w:szCs w:val="20"/>
              </w:rPr>
              <w:t xml:space="preserve">   </w:t>
            </w:r>
            <w:r w:rsidR="00722706" w:rsidRPr="008F1FEA">
              <w:rPr>
                <w:rFonts w:ascii="Arial" w:hAnsi="Arial" w:cs="Arial"/>
                <w:sz w:val="20"/>
                <w:szCs w:val="20"/>
                <w:lang w:val="mn-MN"/>
              </w:rPr>
              <w:t>20.0</w:t>
            </w:r>
          </w:p>
        </w:tc>
        <w:tc>
          <w:tcPr>
            <w:tcW w:w="1611"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Стандартыг сурталчлахад хамрагдсан хүний тоогоор   Стандартыг хэрэгжүүлсэн байгууллагын тоогоор</w:t>
            </w:r>
          </w:p>
        </w:tc>
        <w:tc>
          <w:tcPr>
            <w:tcW w:w="1418"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3 байгуулагыг хамруулсан байна.</w:t>
            </w:r>
          </w:p>
        </w:tc>
        <w:tc>
          <w:tcPr>
            <w:tcW w:w="4819" w:type="dxa"/>
            <w:gridSpan w:val="2"/>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rPr>
              <w:t xml:space="preserve">“Соёлын төв, Соёлын ордны орчин, үйлчилгээнд тавих ерөнхий шаардлага” </w:t>
            </w:r>
            <w:r w:rsidR="005E1491">
              <w:rPr>
                <w:rFonts w:ascii="Arial" w:hAnsi="Arial" w:cs="Arial"/>
                <w:sz w:val="20"/>
                <w:szCs w:val="20"/>
              </w:rPr>
              <w:t xml:space="preserve">стандартын хэрэгжилтийг </w:t>
            </w:r>
            <w:r w:rsidRPr="008F1FEA">
              <w:rPr>
                <w:rFonts w:ascii="Arial" w:hAnsi="Arial" w:cs="Arial"/>
                <w:sz w:val="20"/>
                <w:szCs w:val="20"/>
              </w:rPr>
              <w:t>соёлын төвүүд ханган ажиллаж байгаа бөгөөд стандартыг сурталчлах 2 удаагийн цахим сургалтыг соёлын албан хаагчдад зохион байгуулж 21 хүн хамрагдсан. Мөн шинээр баригдаж байгаа соёлын төвийг тус станда</w:t>
            </w:r>
            <w:r w:rsidR="005E1491">
              <w:rPr>
                <w:rFonts w:ascii="Arial" w:hAnsi="Arial" w:cs="Arial"/>
                <w:sz w:val="20"/>
                <w:szCs w:val="20"/>
              </w:rPr>
              <w:t>ртад нийцүүлэн  барьж ашиглалта</w:t>
            </w:r>
            <w:r w:rsidRPr="008F1FEA">
              <w:rPr>
                <w:rFonts w:ascii="Arial" w:hAnsi="Arial" w:cs="Arial"/>
                <w:sz w:val="20"/>
                <w:szCs w:val="20"/>
              </w:rPr>
              <w:t>д оруулах талаар Газрын харилцаа барилга хот  байгуулалтын газар болон барилгын компанид стандартыг  хүргүүлэн ажилла</w:t>
            </w:r>
            <w:r w:rsidRPr="008F1FEA">
              <w:rPr>
                <w:rFonts w:ascii="Arial" w:hAnsi="Arial" w:cs="Arial"/>
                <w:sz w:val="20"/>
                <w:szCs w:val="20"/>
                <w:lang w:val="mn-MN"/>
              </w:rPr>
              <w:t>сан</w:t>
            </w:r>
            <w:r w:rsidRPr="008F1FEA">
              <w:rPr>
                <w:rFonts w:ascii="Arial" w:hAnsi="Arial" w:cs="Arial"/>
                <w:sz w:val="20"/>
                <w:szCs w:val="20"/>
              </w:rPr>
              <w:t>.</w:t>
            </w:r>
          </w:p>
        </w:tc>
        <w:tc>
          <w:tcPr>
            <w:tcW w:w="851" w:type="dxa"/>
          </w:tcPr>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3517A3" w:rsidRPr="008F1FEA" w:rsidTr="000470D7">
        <w:tc>
          <w:tcPr>
            <w:tcW w:w="941" w:type="dxa"/>
          </w:tcPr>
          <w:p w:rsidR="003517A3" w:rsidRPr="008F1FEA" w:rsidRDefault="0072677F" w:rsidP="003517A3">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1.1.6</w:t>
            </w:r>
            <w:r w:rsidR="003517A3" w:rsidRPr="008F1FEA">
              <w:rPr>
                <w:rFonts w:ascii="Arial" w:hAnsi="Arial" w:cs="Arial"/>
                <w:sz w:val="20"/>
                <w:szCs w:val="20"/>
                <w:lang w:val="mn-MN"/>
              </w:rPr>
              <w:t>.</w:t>
            </w:r>
          </w:p>
        </w:tc>
        <w:tc>
          <w:tcPr>
            <w:tcW w:w="2693" w:type="dxa"/>
          </w:tcPr>
          <w:p w:rsidR="003517A3" w:rsidRPr="008F1FEA" w:rsidRDefault="003517A3" w:rsidP="003517A3">
            <w:pPr>
              <w:spacing w:before="60" w:after="60"/>
              <w:ind w:left="100" w:right="100"/>
              <w:jc w:val="both"/>
              <w:rPr>
                <w:rFonts w:ascii="Arial" w:hAnsi="Arial" w:cs="Arial"/>
                <w:sz w:val="20"/>
                <w:szCs w:val="20"/>
              </w:rPr>
            </w:pPr>
            <w:r w:rsidRPr="008F1FEA">
              <w:rPr>
                <w:rFonts w:ascii="Arial" w:hAnsi="Arial" w:cs="Arial"/>
                <w:sz w:val="20"/>
                <w:szCs w:val="20"/>
              </w:rPr>
              <w:t>Соёлын салбарын хүний нөөцийг хөгжүүлэх,  нийгмийн баталгааг хангах талаар дэмжлэг үзүүлэх, чадавхижуулах, ур чадварыг нь нэмэгдүүлэх арга хэмжээг хэрэгжүүлэх, тогтвор суурьш</w:t>
            </w:r>
            <w:r w:rsidRPr="008F1FEA">
              <w:rPr>
                <w:rFonts w:ascii="Arial" w:hAnsi="Arial" w:cs="Arial"/>
                <w:sz w:val="20"/>
                <w:szCs w:val="20"/>
                <w:lang w:val="mn-MN"/>
              </w:rPr>
              <w:t>и</w:t>
            </w:r>
            <w:r w:rsidRPr="008F1FEA">
              <w:rPr>
                <w:rFonts w:ascii="Arial" w:hAnsi="Arial" w:cs="Arial"/>
                <w:sz w:val="20"/>
                <w:szCs w:val="20"/>
              </w:rPr>
              <w:t xml:space="preserve">лтай ажиллуулах арга хэмжээг зохион байгуулах </w:t>
            </w:r>
          </w:p>
        </w:tc>
        <w:tc>
          <w:tcPr>
            <w:tcW w:w="993" w:type="dxa"/>
          </w:tcPr>
          <w:p w:rsidR="003517A3" w:rsidRPr="008F1FEA" w:rsidRDefault="003517A3" w:rsidP="003517A3">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3517A3" w:rsidRPr="008F1FEA" w:rsidRDefault="003517A3" w:rsidP="003517A3">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3517A3" w:rsidRPr="008F1FEA" w:rsidRDefault="003517A3" w:rsidP="003517A3">
            <w:pPr>
              <w:spacing w:before="60" w:after="60"/>
              <w:ind w:left="100" w:right="100"/>
              <w:jc w:val="both"/>
              <w:rPr>
                <w:rFonts w:ascii="Arial" w:hAnsi="Arial" w:cs="Arial"/>
                <w:sz w:val="20"/>
                <w:szCs w:val="20"/>
              </w:rPr>
            </w:pPr>
            <w:r w:rsidRPr="008F1FEA">
              <w:rPr>
                <w:rFonts w:ascii="Arial" w:hAnsi="Arial" w:cs="Arial"/>
                <w:sz w:val="20"/>
                <w:szCs w:val="20"/>
              </w:rPr>
              <w:t>Хөнгөлөлттэй нөхцөлөөр сургах, ажилтанд нийгмийн байдалд дэмжлэг үзүүлсэн ажилтны тоогоор</w:t>
            </w:r>
          </w:p>
        </w:tc>
        <w:tc>
          <w:tcPr>
            <w:tcW w:w="1418" w:type="dxa"/>
          </w:tcPr>
          <w:p w:rsidR="003517A3" w:rsidRPr="008F1FEA" w:rsidRDefault="005E1491" w:rsidP="003517A3">
            <w:pPr>
              <w:spacing w:before="60" w:after="60"/>
              <w:ind w:left="100" w:right="100"/>
              <w:jc w:val="both"/>
              <w:rPr>
                <w:rFonts w:ascii="Arial" w:hAnsi="Arial" w:cs="Arial"/>
                <w:sz w:val="20"/>
                <w:szCs w:val="20"/>
              </w:rPr>
            </w:pPr>
            <w:r>
              <w:rPr>
                <w:rFonts w:ascii="Arial" w:hAnsi="Arial" w:cs="Arial"/>
                <w:sz w:val="20"/>
                <w:szCs w:val="20"/>
              </w:rPr>
              <w:t>Салбарын   6 ажилтныг</w:t>
            </w:r>
            <w:r w:rsidR="003517A3" w:rsidRPr="008F1FEA">
              <w:rPr>
                <w:rFonts w:ascii="Arial" w:hAnsi="Arial" w:cs="Arial"/>
                <w:sz w:val="20"/>
                <w:szCs w:val="20"/>
              </w:rPr>
              <w:t xml:space="preserve"> хамруулсан</w:t>
            </w:r>
          </w:p>
        </w:tc>
        <w:tc>
          <w:tcPr>
            <w:tcW w:w="1559" w:type="dxa"/>
          </w:tcPr>
          <w:p w:rsidR="003517A3" w:rsidRPr="005E1491" w:rsidRDefault="003517A3" w:rsidP="00B0358B">
            <w:pPr>
              <w:spacing w:before="60" w:after="60"/>
              <w:ind w:left="100" w:right="100"/>
              <w:rPr>
                <w:rFonts w:ascii="Arial" w:hAnsi="Arial" w:cs="Arial"/>
                <w:sz w:val="20"/>
                <w:szCs w:val="20"/>
                <w:lang w:val="mn-MN"/>
              </w:rPr>
            </w:pPr>
            <w:r w:rsidRPr="008F1FEA">
              <w:rPr>
                <w:rFonts w:ascii="Arial" w:hAnsi="Arial" w:cs="Arial"/>
                <w:sz w:val="20"/>
                <w:szCs w:val="20"/>
              </w:rPr>
              <w:t>4 соёл, урлагийн ажилтанд дэмжлэг үзүүлсэн байна</w:t>
            </w:r>
            <w:r w:rsidR="005E1491">
              <w:rPr>
                <w:rFonts w:ascii="Arial" w:hAnsi="Arial" w:cs="Arial"/>
                <w:sz w:val="20"/>
                <w:szCs w:val="20"/>
                <w:lang w:val="mn-MN"/>
              </w:rPr>
              <w:t>.</w:t>
            </w:r>
          </w:p>
        </w:tc>
        <w:tc>
          <w:tcPr>
            <w:tcW w:w="4819" w:type="dxa"/>
            <w:gridSpan w:val="2"/>
          </w:tcPr>
          <w:p w:rsidR="003517A3" w:rsidRPr="008F1FEA" w:rsidRDefault="003517A3" w:rsidP="003517A3">
            <w:pPr>
              <w:spacing w:before="60" w:after="60"/>
              <w:ind w:left="100" w:right="100"/>
              <w:jc w:val="both"/>
              <w:rPr>
                <w:rFonts w:ascii="Arial" w:hAnsi="Arial" w:cs="Arial"/>
                <w:sz w:val="20"/>
                <w:szCs w:val="20"/>
                <w:lang w:val="mn-MN"/>
              </w:rPr>
            </w:pPr>
            <w:r w:rsidRPr="008F1FEA">
              <w:rPr>
                <w:rFonts w:ascii="Arial" w:hAnsi="Arial" w:cs="Arial"/>
                <w:sz w:val="20"/>
                <w:szCs w:val="20"/>
              </w:rPr>
              <w:t xml:space="preserve">Соёл, урлагийн </w:t>
            </w:r>
            <w:proofErr w:type="gramStart"/>
            <w:r w:rsidRPr="008F1FEA">
              <w:rPr>
                <w:rFonts w:ascii="Arial" w:hAnsi="Arial" w:cs="Arial"/>
                <w:sz w:val="20"/>
                <w:szCs w:val="20"/>
              </w:rPr>
              <w:t>байгууллагууд  хамтран</w:t>
            </w:r>
            <w:proofErr w:type="gramEnd"/>
            <w:r w:rsidRPr="008F1FEA">
              <w:rPr>
                <w:rFonts w:ascii="Arial" w:hAnsi="Arial" w:cs="Arial"/>
                <w:sz w:val="20"/>
                <w:szCs w:val="20"/>
              </w:rPr>
              <w:t xml:space="preserve"> сумдын соёлын төвийн 25 хөгжмийн  болон бүжгийн багш, соёлын өвийн ажилтан</w:t>
            </w:r>
            <w:r w:rsidR="007821E3">
              <w:rPr>
                <w:rFonts w:ascii="Arial" w:hAnsi="Arial" w:cs="Arial"/>
                <w:sz w:val="20"/>
                <w:szCs w:val="20"/>
              </w:rPr>
              <w:t xml:space="preserve">, номын санч нарыг чадавхжуулах </w:t>
            </w:r>
            <w:r w:rsidRPr="008F1FEA">
              <w:rPr>
                <w:rFonts w:ascii="Arial" w:hAnsi="Arial" w:cs="Arial"/>
                <w:sz w:val="20"/>
                <w:szCs w:val="20"/>
              </w:rPr>
              <w:t xml:space="preserve">сургалтыг үе шаттай зохион </w:t>
            </w:r>
            <w:r w:rsidR="005E1491">
              <w:rPr>
                <w:rFonts w:ascii="Arial" w:hAnsi="Arial" w:cs="Arial"/>
                <w:sz w:val="20"/>
                <w:szCs w:val="20"/>
              </w:rPr>
              <w:t>байгуулж 38 соёлын төвийн ажилт</w:t>
            </w:r>
            <w:r w:rsidRPr="008F1FEA">
              <w:rPr>
                <w:rFonts w:ascii="Arial" w:hAnsi="Arial" w:cs="Arial"/>
                <w:sz w:val="20"/>
                <w:szCs w:val="20"/>
              </w:rPr>
              <w:t xml:space="preserve">ныг хамруулан сертификат олгосон байна. Бүжгийн спортыг хөгжүүлэх, бүжгийн багш нарыг чадавхжуулах зорилгоор “Хаврын баяр” бүжгийн </w:t>
            </w:r>
            <w:proofErr w:type="gramStart"/>
            <w:r w:rsidRPr="008F1FEA">
              <w:rPr>
                <w:rFonts w:ascii="Arial" w:hAnsi="Arial" w:cs="Arial"/>
                <w:sz w:val="20"/>
                <w:szCs w:val="20"/>
              </w:rPr>
              <w:t>наадмыг  2023</w:t>
            </w:r>
            <w:proofErr w:type="gramEnd"/>
            <w:r w:rsidR="005E1491">
              <w:rPr>
                <w:rFonts w:ascii="Arial" w:hAnsi="Arial" w:cs="Arial"/>
                <w:sz w:val="20"/>
                <w:szCs w:val="20"/>
              </w:rPr>
              <w:t xml:space="preserve"> онд зохион байгуулан 1623 </w:t>
            </w:r>
            <w:r w:rsidR="007821E3">
              <w:rPr>
                <w:rFonts w:ascii="Arial" w:hAnsi="Arial" w:cs="Arial"/>
                <w:sz w:val="20"/>
                <w:szCs w:val="20"/>
              </w:rPr>
              <w:t xml:space="preserve">авьяастныг хамруулж, сумдын </w:t>
            </w:r>
            <w:r w:rsidR="007821E3">
              <w:rPr>
                <w:rFonts w:ascii="Arial" w:hAnsi="Arial" w:cs="Arial"/>
                <w:sz w:val="20"/>
                <w:szCs w:val="20"/>
                <w:lang w:val="mn-MN"/>
              </w:rPr>
              <w:t>С</w:t>
            </w:r>
            <w:r w:rsidRPr="008F1FEA">
              <w:rPr>
                <w:rFonts w:ascii="Arial" w:hAnsi="Arial" w:cs="Arial"/>
                <w:sz w:val="20"/>
                <w:szCs w:val="20"/>
              </w:rPr>
              <w:t>оёлын төвийн бүжгийн багш нарыг чадавхжуулсан.</w:t>
            </w:r>
            <w:r w:rsidR="00EE3B4A">
              <w:rPr>
                <w:rFonts w:ascii="Arial" w:hAnsi="Arial" w:cs="Arial"/>
                <w:sz w:val="20"/>
                <w:szCs w:val="20"/>
                <w:lang w:val="mn-MN"/>
              </w:rPr>
              <w:t xml:space="preserve"> </w:t>
            </w:r>
            <w:r w:rsidR="007821E3">
              <w:rPr>
                <w:rFonts w:ascii="Arial" w:hAnsi="Arial" w:cs="Arial"/>
                <w:sz w:val="20"/>
                <w:szCs w:val="20"/>
                <w:lang w:val="mn-MN"/>
              </w:rPr>
              <w:t xml:space="preserve">Соёлын </w:t>
            </w:r>
            <w:r w:rsidRPr="008F1FEA">
              <w:rPr>
                <w:rFonts w:ascii="Arial" w:hAnsi="Arial" w:cs="Arial"/>
                <w:sz w:val="20"/>
                <w:szCs w:val="20"/>
                <w:lang w:val="mn-MN"/>
              </w:rPr>
              <w:t>салбарын албан хаагчдын нийгмийн баталгааг хангах, орон байр болон ажиллах орчныг бүрдүүлэх, ур чадварын нэмэгдэл олгох,</w:t>
            </w:r>
            <w:r w:rsidR="005E1491">
              <w:rPr>
                <w:rFonts w:ascii="Arial" w:hAnsi="Arial" w:cs="Arial"/>
                <w:sz w:val="20"/>
                <w:szCs w:val="20"/>
                <w:lang w:val="mn-MN"/>
              </w:rPr>
              <w:t xml:space="preserve"> </w:t>
            </w:r>
            <w:r w:rsidRPr="008F1FEA">
              <w:rPr>
                <w:rFonts w:ascii="Arial" w:hAnsi="Arial" w:cs="Arial"/>
                <w:sz w:val="20"/>
                <w:szCs w:val="20"/>
                <w:lang w:val="mn-MN"/>
              </w:rPr>
              <w:t>тогтвор суурьшилтай ажиллахад нь анхаарч ажилласа</w:t>
            </w:r>
            <w:r w:rsidR="007821E3">
              <w:rPr>
                <w:rFonts w:ascii="Arial" w:hAnsi="Arial" w:cs="Arial"/>
                <w:sz w:val="20"/>
                <w:szCs w:val="20"/>
                <w:lang w:val="mn-MN"/>
              </w:rPr>
              <w:t xml:space="preserve">ны үр дүнд салбарын хүний нөөц </w:t>
            </w:r>
            <w:r w:rsidRPr="008F1FEA">
              <w:rPr>
                <w:rFonts w:ascii="Arial" w:hAnsi="Arial" w:cs="Arial"/>
                <w:sz w:val="20"/>
                <w:szCs w:val="20"/>
                <w:lang w:val="mn-MN"/>
              </w:rPr>
              <w:t>5.2 хувиар нэмэгдсэн.</w:t>
            </w:r>
          </w:p>
        </w:tc>
        <w:tc>
          <w:tcPr>
            <w:tcW w:w="851" w:type="dxa"/>
          </w:tcPr>
          <w:p w:rsidR="003517A3" w:rsidRPr="008F1FEA" w:rsidRDefault="003517A3" w:rsidP="003517A3">
            <w:pPr>
              <w:spacing w:before="60" w:after="60"/>
              <w:ind w:left="100" w:right="100"/>
              <w:jc w:val="both"/>
              <w:rPr>
                <w:rFonts w:ascii="Arial" w:hAnsi="Arial" w:cs="Arial"/>
                <w:sz w:val="20"/>
                <w:szCs w:val="20"/>
                <w:lang w:val="mn-MN"/>
              </w:rPr>
            </w:pPr>
            <w:r w:rsidRPr="008F1FEA">
              <w:rPr>
                <w:rFonts w:ascii="Arial" w:hAnsi="Arial" w:cs="Arial"/>
                <w:sz w:val="20"/>
                <w:szCs w:val="20"/>
              </w:rPr>
              <w:t>70</w:t>
            </w:r>
            <w:r w:rsidRPr="008F1FEA">
              <w:rPr>
                <w:rFonts w:ascii="Arial" w:hAnsi="Arial" w:cs="Arial"/>
                <w:sz w:val="20"/>
                <w:szCs w:val="20"/>
                <w:lang w:val="mn-MN"/>
              </w:rPr>
              <w:t>.0</w:t>
            </w:r>
          </w:p>
        </w:tc>
      </w:tr>
      <w:tr w:rsidR="003517A3" w:rsidRPr="008F1FEA" w:rsidTr="000470D7">
        <w:tc>
          <w:tcPr>
            <w:tcW w:w="941" w:type="dxa"/>
          </w:tcPr>
          <w:p w:rsidR="003517A3" w:rsidRPr="008F1FEA" w:rsidRDefault="0072677F" w:rsidP="003517A3">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1.1.7</w:t>
            </w:r>
            <w:r w:rsidR="003517A3" w:rsidRPr="008F1FEA">
              <w:rPr>
                <w:rFonts w:ascii="Arial" w:hAnsi="Arial" w:cs="Arial"/>
                <w:sz w:val="20"/>
                <w:szCs w:val="20"/>
                <w:lang w:val="mn-MN"/>
              </w:rPr>
              <w:t>.</w:t>
            </w:r>
          </w:p>
        </w:tc>
        <w:tc>
          <w:tcPr>
            <w:tcW w:w="2693" w:type="dxa"/>
          </w:tcPr>
          <w:p w:rsidR="003517A3" w:rsidRPr="008F1FEA" w:rsidRDefault="003517A3" w:rsidP="007821E3">
            <w:pPr>
              <w:spacing w:before="60" w:after="60"/>
              <w:ind w:left="100" w:right="100"/>
              <w:rPr>
                <w:rFonts w:ascii="Arial" w:hAnsi="Arial" w:cs="Arial"/>
                <w:sz w:val="20"/>
                <w:szCs w:val="20"/>
              </w:rPr>
            </w:pPr>
            <w:r w:rsidRPr="008F1FEA">
              <w:rPr>
                <w:rFonts w:ascii="Arial" w:hAnsi="Arial" w:cs="Arial"/>
                <w:sz w:val="20"/>
                <w:szCs w:val="20"/>
              </w:rPr>
              <w:t>Тусгай хэрэгцээт болон зорилтот бүлгийн иргэдэд соёлын үйлчилгээний чанар хүртээмжийг</w:t>
            </w:r>
            <w:r w:rsidR="007821E3">
              <w:rPr>
                <w:rFonts w:ascii="Arial" w:hAnsi="Arial" w:cs="Arial"/>
                <w:sz w:val="20"/>
                <w:szCs w:val="20"/>
              </w:rPr>
              <w:t xml:space="preserve"> нэмэгдүүлэхэд дэмжлэг үзүүлэх.</w:t>
            </w:r>
          </w:p>
        </w:tc>
        <w:tc>
          <w:tcPr>
            <w:tcW w:w="993" w:type="dxa"/>
          </w:tcPr>
          <w:p w:rsidR="003517A3" w:rsidRPr="008F1FEA" w:rsidRDefault="003517A3" w:rsidP="003517A3">
            <w:pPr>
              <w:spacing w:before="60" w:after="60"/>
              <w:ind w:left="100" w:right="100"/>
              <w:jc w:val="both"/>
              <w:rPr>
                <w:rFonts w:ascii="Arial" w:hAnsi="Arial" w:cs="Arial"/>
                <w:sz w:val="20"/>
                <w:szCs w:val="20"/>
              </w:rPr>
            </w:pPr>
          </w:p>
          <w:p w:rsidR="003517A3" w:rsidRPr="008F1FEA" w:rsidRDefault="003517A3" w:rsidP="003517A3">
            <w:pPr>
              <w:spacing w:before="60" w:after="60"/>
              <w:ind w:left="100" w:right="100"/>
              <w:jc w:val="both"/>
              <w:rPr>
                <w:rFonts w:ascii="Arial" w:hAnsi="Arial" w:cs="Arial"/>
                <w:sz w:val="20"/>
                <w:szCs w:val="20"/>
              </w:rPr>
            </w:pPr>
          </w:p>
          <w:p w:rsidR="003517A3" w:rsidRPr="008F1FEA" w:rsidRDefault="003517A3" w:rsidP="003517A3">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3517A3" w:rsidRPr="008F1FEA" w:rsidRDefault="003517A3" w:rsidP="007821E3">
            <w:pPr>
              <w:spacing w:before="60" w:after="60"/>
              <w:ind w:left="100" w:right="100"/>
              <w:rPr>
                <w:rFonts w:ascii="Arial" w:hAnsi="Arial" w:cs="Arial"/>
                <w:sz w:val="20"/>
                <w:szCs w:val="20"/>
              </w:rPr>
            </w:pPr>
            <w:r w:rsidRPr="008F1FEA">
              <w:rPr>
                <w:rFonts w:ascii="Arial" w:hAnsi="Arial" w:cs="Arial"/>
                <w:sz w:val="20"/>
                <w:szCs w:val="20"/>
              </w:rPr>
              <w:t>Арга хэмжээнд хамрагдсан зорилтот болон тусгай хэрэгцээт иргэдийн тоогоор</w:t>
            </w:r>
          </w:p>
        </w:tc>
        <w:tc>
          <w:tcPr>
            <w:tcW w:w="1418" w:type="dxa"/>
          </w:tcPr>
          <w:p w:rsidR="003517A3" w:rsidRPr="008F1FEA" w:rsidRDefault="003517A3" w:rsidP="003517A3">
            <w:pPr>
              <w:spacing w:before="60" w:after="60"/>
              <w:ind w:left="100" w:right="100"/>
              <w:jc w:val="both"/>
              <w:rPr>
                <w:rFonts w:ascii="Arial" w:hAnsi="Arial" w:cs="Arial"/>
                <w:sz w:val="20"/>
                <w:szCs w:val="20"/>
              </w:rPr>
            </w:pPr>
            <w:r w:rsidRPr="005E1491">
              <w:rPr>
                <w:rFonts w:ascii="Arial" w:hAnsi="Arial" w:cs="Arial"/>
                <w:sz w:val="20"/>
                <w:szCs w:val="20"/>
                <w:highlight w:val="red"/>
              </w:rPr>
              <w:t>2022 онд 85 иргэн хамрагдсан</w:t>
            </w:r>
            <w:r w:rsidRPr="008F1FEA">
              <w:rPr>
                <w:rFonts w:ascii="Arial" w:hAnsi="Arial" w:cs="Arial"/>
                <w:sz w:val="20"/>
                <w:szCs w:val="20"/>
              </w:rPr>
              <w:t>.</w:t>
            </w:r>
          </w:p>
        </w:tc>
        <w:tc>
          <w:tcPr>
            <w:tcW w:w="1559" w:type="dxa"/>
          </w:tcPr>
          <w:p w:rsidR="003517A3" w:rsidRPr="008F1FEA" w:rsidRDefault="003517A3" w:rsidP="007821E3">
            <w:pPr>
              <w:spacing w:before="60" w:after="60"/>
              <w:ind w:left="100" w:right="100"/>
              <w:rPr>
                <w:rFonts w:ascii="Arial" w:hAnsi="Arial" w:cs="Arial"/>
                <w:sz w:val="20"/>
                <w:szCs w:val="20"/>
              </w:rPr>
            </w:pPr>
            <w:r w:rsidRPr="008F1FEA">
              <w:rPr>
                <w:rFonts w:ascii="Arial" w:hAnsi="Arial" w:cs="Arial"/>
                <w:sz w:val="20"/>
                <w:szCs w:val="20"/>
              </w:rPr>
              <w:t>100 хүнд үйлчилгээ үзүүлсэн байна.</w:t>
            </w:r>
          </w:p>
        </w:tc>
        <w:tc>
          <w:tcPr>
            <w:tcW w:w="4819" w:type="dxa"/>
            <w:gridSpan w:val="2"/>
          </w:tcPr>
          <w:p w:rsidR="003517A3" w:rsidRPr="008F1FEA" w:rsidRDefault="005E1491" w:rsidP="0041037F">
            <w:pPr>
              <w:spacing w:before="60" w:after="60"/>
              <w:ind w:left="100" w:right="100"/>
              <w:jc w:val="both"/>
              <w:rPr>
                <w:rFonts w:ascii="Arial" w:hAnsi="Arial" w:cs="Arial"/>
                <w:sz w:val="20"/>
                <w:szCs w:val="20"/>
              </w:rPr>
            </w:pPr>
            <w:r>
              <w:rPr>
                <w:rFonts w:ascii="Arial" w:hAnsi="Arial" w:cs="Arial"/>
                <w:sz w:val="20"/>
                <w:szCs w:val="20"/>
              </w:rPr>
              <w:t xml:space="preserve">Аймгийн </w:t>
            </w:r>
            <w:r>
              <w:rPr>
                <w:rFonts w:ascii="Arial" w:hAnsi="Arial" w:cs="Arial"/>
                <w:sz w:val="20"/>
                <w:szCs w:val="20"/>
                <w:lang w:val="mn-MN"/>
              </w:rPr>
              <w:t>Х</w:t>
            </w:r>
            <w:r w:rsidR="003517A3" w:rsidRPr="008F1FEA">
              <w:rPr>
                <w:rFonts w:ascii="Arial" w:hAnsi="Arial" w:cs="Arial"/>
                <w:sz w:val="20"/>
                <w:szCs w:val="20"/>
              </w:rPr>
              <w:t>өгжимт</w:t>
            </w:r>
            <w:r>
              <w:rPr>
                <w:rFonts w:ascii="Arial" w:hAnsi="Arial" w:cs="Arial"/>
                <w:sz w:val="20"/>
                <w:szCs w:val="20"/>
              </w:rPr>
              <w:t xml:space="preserve"> </w:t>
            </w:r>
            <w:proofErr w:type="gramStart"/>
            <w:r>
              <w:rPr>
                <w:rFonts w:ascii="Arial" w:hAnsi="Arial" w:cs="Arial"/>
                <w:sz w:val="20"/>
                <w:szCs w:val="20"/>
              </w:rPr>
              <w:t>драмын  театр</w:t>
            </w:r>
            <w:proofErr w:type="gramEnd"/>
            <w:r>
              <w:rPr>
                <w:rFonts w:ascii="Arial" w:hAnsi="Arial" w:cs="Arial"/>
                <w:sz w:val="20"/>
                <w:szCs w:val="20"/>
              </w:rPr>
              <w:t xml:space="preserve"> нь </w:t>
            </w:r>
            <w:r w:rsidR="007821E3">
              <w:rPr>
                <w:rFonts w:ascii="Arial" w:hAnsi="Arial" w:cs="Arial"/>
                <w:sz w:val="20"/>
                <w:szCs w:val="20"/>
                <w:lang w:val="mn-MN"/>
              </w:rPr>
              <w:t>Монгол у</w:t>
            </w:r>
            <w:r w:rsidR="0041037F">
              <w:rPr>
                <w:rFonts w:ascii="Arial" w:hAnsi="Arial" w:cs="Arial"/>
                <w:sz w:val="20"/>
                <w:szCs w:val="20"/>
                <w:lang w:val="mn-MN"/>
              </w:rPr>
              <w:t xml:space="preserve">лсын </w:t>
            </w:r>
            <w:r w:rsidR="003517A3" w:rsidRPr="008F1FEA">
              <w:rPr>
                <w:rFonts w:ascii="Arial" w:hAnsi="Arial" w:cs="Arial"/>
                <w:sz w:val="20"/>
                <w:szCs w:val="20"/>
              </w:rPr>
              <w:t>хүүхэлдэйн театртай хамтран франчайзингийн гэрээг нэвтрүүлэн,  Вильгельм Гауф зохиолчийн “Том</w:t>
            </w:r>
            <w:r w:rsidR="007821E3">
              <w:rPr>
                <w:rFonts w:ascii="Arial" w:hAnsi="Arial" w:cs="Arial"/>
                <w:sz w:val="20"/>
                <w:szCs w:val="20"/>
              </w:rPr>
              <w:t xml:space="preserve"> хамарт одой” хүүхдийн жүжгийг </w:t>
            </w:r>
            <w:r w:rsidR="003517A3" w:rsidRPr="008F1FEA">
              <w:rPr>
                <w:rFonts w:ascii="Arial" w:hAnsi="Arial" w:cs="Arial"/>
                <w:sz w:val="20"/>
                <w:szCs w:val="20"/>
              </w:rPr>
              <w:t>тайзнаа тавьж, тусгай хэрэгцээт болон зорилтот бүлгийн 450 иргэнд,  “Эх түүхээр аялахуй” сэдэвт танин мэдэхүйн</w:t>
            </w:r>
            <w:r w:rsidR="007821E3">
              <w:rPr>
                <w:rFonts w:ascii="Arial" w:hAnsi="Arial" w:cs="Arial"/>
                <w:sz w:val="20"/>
                <w:szCs w:val="20"/>
              </w:rPr>
              <w:t xml:space="preserve"> лекцийг 28 иргэнд, </w:t>
            </w:r>
            <w:r>
              <w:rPr>
                <w:rFonts w:ascii="Arial" w:hAnsi="Arial" w:cs="Arial"/>
                <w:sz w:val="20"/>
                <w:szCs w:val="20"/>
              </w:rPr>
              <w:t xml:space="preserve">Ерөнхий </w:t>
            </w:r>
            <w:r>
              <w:rPr>
                <w:rFonts w:ascii="Arial" w:hAnsi="Arial" w:cs="Arial"/>
                <w:sz w:val="20"/>
                <w:szCs w:val="20"/>
                <w:lang w:val="mn-MN"/>
              </w:rPr>
              <w:t>б</w:t>
            </w:r>
            <w:r w:rsidR="003517A3" w:rsidRPr="008F1FEA">
              <w:rPr>
                <w:rFonts w:ascii="Arial" w:hAnsi="Arial" w:cs="Arial"/>
                <w:sz w:val="20"/>
                <w:szCs w:val="20"/>
              </w:rPr>
              <w:t>оловсролын II-р сургуулийн тусгай хэрэгцээт бүлгийн 21 сурагчдад “Өвөрхангай аймгийн туг далбааны утга” сэдэвт танин мэдэхүйн боловсрол сургалтыг тус тус зохион байгуулсан. Шинээр баригдаж байгаа Соёлын төв, аймгийн Музейн барилгад тусгай хэрэгцээт иргэдэд зориулсан орчин бүрдүүлэх талаар чиглэл өгч ажилласан. Мөн тусгай хэрэгцээт болон зорилтот бүлгийн иргэдэд соёлын үйлчилгээний чанар хүр</w:t>
            </w:r>
            <w:r>
              <w:rPr>
                <w:rFonts w:ascii="Arial" w:hAnsi="Arial" w:cs="Arial"/>
                <w:sz w:val="20"/>
                <w:szCs w:val="20"/>
              </w:rPr>
              <w:t xml:space="preserve">тээмжийг нэмэгдүүлэх зорилгоор аймгийн </w:t>
            </w:r>
            <w:r>
              <w:rPr>
                <w:rFonts w:ascii="Arial" w:hAnsi="Arial" w:cs="Arial"/>
                <w:sz w:val="20"/>
                <w:szCs w:val="20"/>
                <w:lang w:val="mn-MN"/>
              </w:rPr>
              <w:t>М</w:t>
            </w:r>
            <w:r w:rsidR="003517A3" w:rsidRPr="008F1FEA">
              <w:rPr>
                <w:rFonts w:ascii="Arial" w:hAnsi="Arial" w:cs="Arial"/>
                <w:sz w:val="20"/>
                <w:szCs w:val="20"/>
              </w:rPr>
              <w:t>узей, Эрдэнэ зуу, Хархорин музей, сумдын Орон нутаг судлах танхимын үзвэр үйлчилгээнд нийт 124 тусгай хэрэгцээт болон зорилтод бүлгий</w:t>
            </w:r>
            <w:r>
              <w:rPr>
                <w:rFonts w:ascii="Arial" w:hAnsi="Arial" w:cs="Arial"/>
                <w:sz w:val="20"/>
                <w:szCs w:val="20"/>
              </w:rPr>
              <w:t xml:space="preserve">н иргэдийг хамруулж үүнээс </w:t>
            </w:r>
            <w:r w:rsidR="003517A3" w:rsidRPr="008F1FEA">
              <w:rPr>
                <w:rFonts w:ascii="Arial" w:hAnsi="Arial" w:cs="Arial"/>
                <w:sz w:val="20"/>
                <w:szCs w:val="20"/>
              </w:rPr>
              <w:t>Арвайхээр сумын 11 дүгээр цэцэрлэгийн тусгай хэрэгцээт бүлгийн 35 хүүхдийг эцэг эхийн хамт ном соёлын үйлчилгээнд 2 удаа хамруулсан.</w:t>
            </w:r>
          </w:p>
        </w:tc>
        <w:tc>
          <w:tcPr>
            <w:tcW w:w="851" w:type="dxa"/>
          </w:tcPr>
          <w:p w:rsidR="003517A3" w:rsidRPr="008F1FEA" w:rsidRDefault="003517A3" w:rsidP="003517A3">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B610F0" w:rsidRPr="008F1FEA" w:rsidTr="000470D7">
        <w:tc>
          <w:tcPr>
            <w:tcW w:w="941" w:type="dxa"/>
          </w:tcPr>
          <w:p w:rsidR="00B610F0" w:rsidRPr="008F1FEA" w:rsidRDefault="0072677F" w:rsidP="00B610F0">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1.1.8</w:t>
            </w:r>
            <w:r w:rsidR="00B610F0" w:rsidRPr="008F1FEA">
              <w:rPr>
                <w:rFonts w:ascii="Arial" w:hAnsi="Arial" w:cs="Arial"/>
                <w:sz w:val="20"/>
                <w:szCs w:val="20"/>
                <w:lang w:val="mn-MN"/>
              </w:rPr>
              <w:t>.</w:t>
            </w:r>
          </w:p>
        </w:tc>
        <w:tc>
          <w:tcPr>
            <w:tcW w:w="2693" w:type="dxa"/>
          </w:tcPr>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sz w:val="20"/>
                <w:szCs w:val="20"/>
                <w:lang w:val="mn-MN"/>
              </w:rPr>
              <w:t>Соёлын салбарын үйл ажиллагаанд Цахим соёл арга хэмжээг хэрэгжүүлэх ажлын хүрээнд ERP, E-Mongolia систем, тоон гарын үсэг нэвтрүүлэх, цахим үйл ажиллагааг нэвтрүүлэх, интернэт сүлжээний нэгдсэн зохион байгуулалтад оруулах</w:t>
            </w:r>
          </w:p>
          <w:p w:rsidR="00B610F0" w:rsidRPr="008F1FEA" w:rsidRDefault="00B610F0" w:rsidP="00B610F0">
            <w:pPr>
              <w:spacing w:before="60" w:after="60"/>
              <w:ind w:left="100" w:right="100"/>
              <w:jc w:val="both"/>
              <w:rPr>
                <w:rFonts w:ascii="Arial" w:hAnsi="Arial" w:cs="Arial"/>
                <w:b/>
                <w:bCs/>
                <w:sz w:val="20"/>
                <w:szCs w:val="20"/>
              </w:rPr>
            </w:pPr>
            <w:r w:rsidRPr="008F1FEA">
              <w:rPr>
                <w:rFonts w:ascii="Arial" w:hAnsi="Arial" w:cs="Arial"/>
                <w:b/>
                <w:bCs/>
                <w:sz w:val="20"/>
                <w:szCs w:val="20"/>
              </w:rPr>
              <w:t>МУЗГ-ын 216 дугаар тогтоол 2.3</w:t>
            </w:r>
          </w:p>
        </w:tc>
        <w:tc>
          <w:tcPr>
            <w:tcW w:w="993" w:type="dxa"/>
          </w:tcPr>
          <w:p w:rsidR="00B610F0" w:rsidRPr="008F1FEA" w:rsidRDefault="00B610F0" w:rsidP="00B610F0">
            <w:pPr>
              <w:spacing w:before="60" w:after="60"/>
              <w:ind w:left="100" w:right="100"/>
              <w:rPr>
                <w:rFonts w:ascii="Arial" w:hAnsi="Arial" w:cs="Arial"/>
                <w:sz w:val="20"/>
                <w:szCs w:val="20"/>
              </w:rPr>
            </w:pPr>
            <w:r w:rsidRPr="008F1FEA">
              <w:rPr>
                <w:rFonts w:ascii="Arial" w:hAnsi="Arial" w:cs="Arial"/>
                <w:sz w:val="20"/>
                <w:szCs w:val="20"/>
              </w:rPr>
              <w:t>Орон нутгийн төсөв</w:t>
            </w:r>
          </w:p>
        </w:tc>
        <w:tc>
          <w:tcPr>
            <w:tcW w:w="1611" w:type="dxa"/>
          </w:tcPr>
          <w:p w:rsidR="00B610F0" w:rsidRPr="008F1FEA" w:rsidRDefault="00B610F0" w:rsidP="00B610F0">
            <w:pPr>
              <w:spacing w:before="60" w:after="60"/>
              <w:ind w:left="100" w:right="100"/>
              <w:rPr>
                <w:rFonts w:ascii="Arial" w:hAnsi="Arial" w:cs="Arial"/>
                <w:sz w:val="20"/>
                <w:szCs w:val="20"/>
              </w:rPr>
            </w:pPr>
            <w:r w:rsidRPr="008F1FEA">
              <w:rPr>
                <w:rFonts w:ascii="Arial" w:hAnsi="Arial" w:cs="Arial"/>
                <w:sz w:val="20"/>
                <w:szCs w:val="20"/>
              </w:rPr>
              <w:t>- Цахим хаяг, албан бичиг, цахим гарын үсгийн тоо -Статистикийн 12 маягтаар бүрэн хугацаандаа ирүүлсэн мэдээ, тайлангийн тоо, хувь -</w:t>
            </w:r>
          </w:p>
        </w:tc>
        <w:tc>
          <w:tcPr>
            <w:tcW w:w="1418" w:type="dxa"/>
          </w:tcPr>
          <w:p w:rsidR="00B610F0" w:rsidRPr="008F1FEA" w:rsidRDefault="00B610F0" w:rsidP="00B610F0">
            <w:pPr>
              <w:spacing w:before="60" w:after="60"/>
              <w:ind w:left="100" w:right="100"/>
              <w:rPr>
                <w:rFonts w:ascii="Arial" w:hAnsi="Arial" w:cs="Arial"/>
                <w:sz w:val="20"/>
                <w:szCs w:val="20"/>
              </w:rPr>
            </w:pPr>
            <w:r w:rsidRPr="008F1FEA">
              <w:rPr>
                <w:rFonts w:ascii="Arial" w:hAnsi="Arial" w:cs="Arial"/>
                <w:sz w:val="20"/>
                <w:szCs w:val="20"/>
                <w:lang w:val="mn-MN"/>
              </w:rPr>
              <w:t>70 хувь</w:t>
            </w:r>
            <w:r w:rsidRPr="008F1FEA">
              <w:rPr>
                <w:rFonts w:ascii="Arial" w:hAnsi="Arial" w:cs="Arial"/>
                <w:sz w:val="20"/>
                <w:szCs w:val="20"/>
              </w:rPr>
              <w:t xml:space="preserve"> </w:t>
            </w:r>
          </w:p>
        </w:tc>
        <w:tc>
          <w:tcPr>
            <w:tcW w:w="1559" w:type="dxa"/>
          </w:tcPr>
          <w:p w:rsidR="00B610F0" w:rsidRPr="008F1FEA" w:rsidRDefault="00B610F0" w:rsidP="00B610F0">
            <w:pPr>
              <w:spacing w:before="60" w:after="60"/>
              <w:ind w:left="100" w:right="100"/>
              <w:jc w:val="both"/>
              <w:rPr>
                <w:rFonts w:ascii="Arial" w:hAnsi="Arial" w:cs="Arial"/>
                <w:sz w:val="20"/>
                <w:szCs w:val="20"/>
              </w:rPr>
            </w:pPr>
            <w:r w:rsidRPr="008F1FEA">
              <w:rPr>
                <w:rFonts w:ascii="Arial" w:hAnsi="Arial" w:cs="Arial"/>
                <w:sz w:val="20"/>
                <w:szCs w:val="20"/>
                <w:lang w:val="mn-MN"/>
              </w:rPr>
              <w:t xml:space="preserve">Цахим хаяг, албан бичгийг цахимаар солилцож үйл ажиллагаа жигдэрсэн байна. </w:t>
            </w:r>
          </w:p>
        </w:tc>
        <w:tc>
          <w:tcPr>
            <w:tcW w:w="4819" w:type="dxa"/>
            <w:gridSpan w:val="2"/>
          </w:tcPr>
          <w:p w:rsidR="00B610F0" w:rsidRPr="008F1FEA" w:rsidRDefault="00B610F0" w:rsidP="003517A3">
            <w:pPr>
              <w:tabs>
                <w:tab w:val="left" w:pos="907"/>
              </w:tabs>
              <w:ind w:right="88"/>
              <w:jc w:val="both"/>
              <w:rPr>
                <w:rFonts w:ascii="Arial" w:hAnsi="Arial" w:cs="Arial"/>
                <w:sz w:val="20"/>
                <w:szCs w:val="20"/>
                <w:lang w:val="mn-MN"/>
              </w:rPr>
            </w:pPr>
            <w:r w:rsidRPr="008F1FEA">
              <w:rPr>
                <w:rFonts w:ascii="Arial" w:hAnsi="Arial" w:cs="Arial"/>
                <w:sz w:val="20"/>
                <w:szCs w:val="20"/>
                <w:lang w:val="mn-MN"/>
              </w:rPr>
              <w:t xml:space="preserve">E-Mongolia системийг албан хэрэгцээнд нэвтрүүлэн ажиллаж байгаа бөгөөд аймгийн Улсын бүртгэлийн хэлтсээс  газрын </w:t>
            </w:r>
            <w:r w:rsidR="003517A3" w:rsidRPr="008F1FEA">
              <w:rPr>
                <w:rFonts w:ascii="Arial" w:hAnsi="Arial" w:cs="Arial"/>
                <w:sz w:val="20"/>
                <w:szCs w:val="20"/>
                <w:rtl/>
                <w:lang w:val="mn-MN"/>
              </w:rPr>
              <w:t>12</w:t>
            </w:r>
            <w:r w:rsidRPr="008F1FEA">
              <w:rPr>
                <w:rFonts w:ascii="Arial" w:hAnsi="Arial" w:cs="Arial"/>
                <w:sz w:val="20"/>
                <w:szCs w:val="20"/>
                <w:lang w:val="mn-MN"/>
              </w:rPr>
              <w:t xml:space="preserve"> албан хаагч тоон гарын үсгээ авсан. Сумын соёлын төвүүдийн албаны е-майл </w:t>
            </w:r>
            <w:r w:rsidR="005E1491">
              <w:rPr>
                <w:rFonts w:ascii="Arial" w:hAnsi="Arial" w:cs="Arial"/>
                <w:sz w:val="20"/>
                <w:szCs w:val="20"/>
                <w:lang w:val="mn-MN"/>
              </w:rPr>
              <w:t xml:space="preserve">цахим шуудангийн </w:t>
            </w:r>
            <w:r w:rsidRPr="008F1FEA">
              <w:rPr>
                <w:rFonts w:ascii="Arial" w:hAnsi="Arial" w:cs="Arial"/>
                <w:sz w:val="20"/>
                <w:szCs w:val="20"/>
                <w:lang w:val="mn-MN"/>
              </w:rPr>
              <w:t>хаягаар албан бичгийг солил</w:t>
            </w:r>
            <w:r w:rsidR="003517A3" w:rsidRPr="008F1FEA">
              <w:rPr>
                <w:rFonts w:ascii="Arial" w:hAnsi="Arial" w:cs="Arial"/>
                <w:sz w:val="20"/>
                <w:szCs w:val="20"/>
                <w:lang w:val="mn-MN"/>
              </w:rPr>
              <w:t>цож хэвшсэн</w:t>
            </w:r>
            <w:r w:rsidRPr="008F1FEA">
              <w:rPr>
                <w:rFonts w:ascii="Arial" w:hAnsi="Arial" w:cs="Arial"/>
                <w:sz w:val="20"/>
                <w:szCs w:val="20"/>
                <w:lang w:val="mn-MN"/>
              </w:rPr>
              <w:t xml:space="preserve">.  </w:t>
            </w:r>
            <w:r w:rsidRPr="008F1FEA">
              <w:rPr>
                <w:rFonts w:ascii="Arial" w:hAnsi="Arial" w:cs="Arial"/>
                <w:sz w:val="20"/>
                <w:szCs w:val="20"/>
                <w:lang w:val="en-SG"/>
              </w:rPr>
              <w:t xml:space="preserve">ERP </w:t>
            </w:r>
            <w:r w:rsidR="003517A3" w:rsidRPr="008F1FEA">
              <w:rPr>
                <w:rFonts w:ascii="Arial" w:hAnsi="Arial" w:cs="Arial"/>
                <w:sz w:val="20"/>
                <w:szCs w:val="20"/>
                <w:lang w:val="mn-MN"/>
              </w:rPr>
              <w:t xml:space="preserve">системд </w:t>
            </w:r>
            <w:r w:rsidRPr="008F1FEA">
              <w:rPr>
                <w:rFonts w:ascii="Arial" w:hAnsi="Arial" w:cs="Arial"/>
                <w:sz w:val="20"/>
                <w:szCs w:val="20"/>
                <w:lang w:val="mn-MN"/>
              </w:rPr>
              <w:t>ажилчдын албаны</w:t>
            </w:r>
            <w:r w:rsidRPr="008F1FEA">
              <w:rPr>
                <w:rFonts w:ascii="Arial" w:hAnsi="Arial" w:cs="Arial"/>
                <w:sz w:val="20"/>
                <w:szCs w:val="20"/>
                <w:rtl/>
                <w:lang w:val="mn-MN"/>
              </w:rPr>
              <w:t xml:space="preserve"> </w:t>
            </w:r>
            <w:r w:rsidRPr="008F1FEA">
              <w:rPr>
                <w:rFonts w:ascii="Arial" w:hAnsi="Arial" w:cs="Arial"/>
                <w:sz w:val="20"/>
                <w:szCs w:val="20"/>
                <w:lang w:val="en-SG"/>
              </w:rPr>
              <w:t xml:space="preserve">mail </w:t>
            </w:r>
            <w:r w:rsidR="005E1491">
              <w:rPr>
                <w:rFonts w:ascii="Arial" w:hAnsi="Arial" w:cs="Arial"/>
                <w:sz w:val="20"/>
                <w:szCs w:val="20"/>
                <w:lang w:val="mn-MN"/>
              </w:rPr>
              <w:t>буюу цахим шуудангийн</w:t>
            </w:r>
            <w:r w:rsidRPr="008F1FEA">
              <w:rPr>
                <w:rFonts w:ascii="Arial" w:hAnsi="Arial" w:cs="Arial"/>
                <w:sz w:val="20"/>
                <w:szCs w:val="20"/>
                <w:rtl/>
                <w:lang w:val="mn-MN"/>
              </w:rPr>
              <w:t xml:space="preserve"> </w:t>
            </w:r>
            <w:r w:rsidRPr="008F1FEA">
              <w:rPr>
                <w:rFonts w:ascii="Arial" w:hAnsi="Arial" w:cs="Arial"/>
                <w:sz w:val="20"/>
                <w:szCs w:val="20"/>
                <w:lang w:val="mn-MN"/>
              </w:rPr>
              <w:t xml:space="preserve">хаягийг </w:t>
            </w:r>
            <w:r w:rsidR="005E1491">
              <w:rPr>
                <w:rFonts w:ascii="Arial" w:hAnsi="Arial" w:cs="Arial"/>
                <w:sz w:val="20"/>
                <w:szCs w:val="20"/>
                <w:lang w:val="mn-MN"/>
              </w:rPr>
              <w:t>шинэчлэн бүртгүүлж мэдээ мэдээл</w:t>
            </w:r>
            <w:r w:rsidRPr="008F1FEA">
              <w:rPr>
                <w:rFonts w:ascii="Arial" w:hAnsi="Arial" w:cs="Arial"/>
                <w:sz w:val="20"/>
                <w:szCs w:val="20"/>
                <w:lang w:val="mn-MN"/>
              </w:rPr>
              <w:t>ли</w:t>
            </w:r>
            <w:r w:rsidR="003517A3" w:rsidRPr="008F1FEA">
              <w:rPr>
                <w:rFonts w:ascii="Arial" w:hAnsi="Arial" w:cs="Arial"/>
                <w:sz w:val="20"/>
                <w:szCs w:val="20"/>
                <w:lang w:val="mn-MN"/>
              </w:rPr>
              <w:t>йг авч хэрэгжүүлэн ажилласан</w:t>
            </w:r>
            <w:r w:rsidRPr="008F1FEA">
              <w:rPr>
                <w:rFonts w:ascii="Arial" w:hAnsi="Arial" w:cs="Arial"/>
                <w:sz w:val="20"/>
                <w:szCs w:val="20"/>
                <w:lang w:val="mn-MN"/>
              </w:rPr>
              <w:t xml:space="preserve">. </w:t>
            </w:r>
            <w:r w:rsidR="003517A3" w:rsidRPr="008F1FEA">
              <w:rPr>
                <w:rFonts w:ascii="Arial" w:hAnsi="Arial" w:cs="Arial"/>
                <w:sz w:val="20"/>
                <w:szCs w:val="20"/>
                <w:lang w:val="mn-MN"/>
              </w:rPr>
              <w:t xml:space="preserve">Соёл, урлагийн газрын албан хаагчид </w:t>
            </w:r>
            <w:r w:rsidR="003517A3" w:rsidRPr="008F1FEA">
              <w:rPr>
                <w:rFonts w:ascii="Arial" w:hAnsi="Arial" w:cs="Arial"/>
                <w:sz w:val="20"/>
                <w:szCs w:val="20"/>
                <w:lang w:bidi="mn-Mong-CN"/>
              </w:rPr>
              <w:t xml:space="preserve">plan.igoverment.mn </w:t>
            </w:r>
            <w:r w:rsidR="003517A3" w:rsidRPr="008F1FEA">
              <w:rPr>
                <w:rFonts w:ascii="Arial" w:hAnsi="Arial" w:cs="Arial"/>
                <w:sz w:val="20"/>
                <w:szCs w:val="20"/>
                <w:lang w:val="mn-MN" w:bidi="mn-Mong-CN"/>
              </w:rPr>
              <w:t xml:space="preserve">системд тайлан мэдээллийг оруулсан. </w:t>
            </w:r>
            <w:r w:rsidRPr="008F1FEA">
              <w:rPr>
                <w:rFonts w:ascii="Arial" w:hAnsi="Arial" w:cs="Arial"/>
                <w:sz w:val="20"/>
                <w:szCs w:val="20"/>
                <w:lang w:val="mn-MN"/>
              </w:rPr>
              <w:t>Мөн тоон гарын үсэг ашиглан санхүүгийн тайлан мэдээг холбогдох г</w:t>
            </w:r>
            <w:r w:rsidR="003517A3" w:rsidRPr="008F1FEA">
              <w:rPr>
                <w:rFonts w:ascii="Arial" w:hAnsi="Arial" w:cs="Arial"/>
                <w:sz w:val="20"/>
                <w:szCs w:val="20"/>
                <w:lang w:val="mn-MN"/>
              </w:rPr>
              <w:t>азарт нь цахимаар хүргүүлэн ажилласан.</w:t>
            </w:r>
          </w:p>
        </w:tc>
        <w:tc>
          <w:tcPr>
            <w:tcW w:w="851" w:type="dxa"/>
            <w:vAlign w:val="center"/>
          </w:tcPr>
          <w:p w:rsidR="00B610F0" w:rsidRPr="008F1FEA" w:rsidRDefault="00B610F0" w:rsidP="00B610F0">
            <w:pPr>
              <w:spacing w:before="60" w:after="60"/>
              <w:ind w:left="100" w:right="100"/>
              <w:jc w:val="center"/>
              <w:rPr>
                <w:rFonts w:ascii="Arial" w:hAnsi="Arial" w:cs="Arial"/>
                <w:sz w:val="20"/>
                <w:szCs w:val="20"/>
                <w:lang w:val="mn-MN"/>
              </w:rPr>
            </w:pPr>
          </w:p>
          <w:p w:rsidR="00B610F0" w:rsidRPr="008F1FEA" w:rsidRDefault="00B610F0" w:rsidP="00B610F0">
            <w:pPr>
              <w:spacing w:before="60" w:after="60"/>
              <w:ind w:right="100"/>
              <w:jc w:val="center"/>
              <w:rPr>
                <w:rFonts w:ascii="Arial" w:hAnsi="Arial" w:cs="Arial"/>
                <w:sz w:val="20"/>
                <w:szCs w:val="20"/>
              </w:rPr>
            </w:pPr>
            <w:r w:rsidRPr="008F1FEA">
              <w:rPr>
                <w:rFonts w:ascii="Arial" w:hAnsi="Arial" w:cs="Arial"/>
                <w:sz w:val="20"/>
                <w:szCs w:val="20"/>
                <w:lang w:val="mn-MN"/>
              </w:rPr>
              <w:t>90.0</w:t>
            </w:r>
          </w:p>
        </w:tc>
      </w:tr>
      <w:tr w:rsidR="002D583D" w:rsidRPr="008F1FEA" w:rsidTr="000470D7">
        <w:tc>
          <w:tcPr>
            <w:tcW w:w="941" w:type="dxa"/>
          </w:tcPr>
          <w:p w:rsidR="002D583D" w:rsidRPr="008F1FEA" w:rsidRDefault="002D583D" w:rsidP="002D583D">
            <w:pPr>
              <w:spacing w:before="60" w:after="60"/>
              <w:ind w:left="100" w:right="100"/>
              <w:jc w:val="center"/>
              <w:rPr>
                <w:rFonts w:ascii="Arial" w:hAnsi="Arial" w:cs="Arial"/>
                <w:sz w:val="20"/>
                <w:szCs w:val="20"/>
                <w:lang w:val="mn-MN"/>
              </w:rPr>
            </w:pPr>
          </w:p>
          <w:p w:rsidR="002D583D" w:rsidRPr="008F1FEA" w:rsidRDefault="0072677F" w:rsidP="002D583D">
            <w:pPr>
              <w:spacing w:before="60" w:after="60"/>
              <w:ind w:left="100" w:right="100" w:hanging="274"/>
              <w:jc w:val="center"/>
              <w:rPr>
                <w:rFonts w:ascii="Arial" w:hAnsi="Arial" w:cs="Arial"/>
                <w:sz w:val="20"/>
                <w:szCs w:val="20"/>
                <w:lang w:val="mn-MN"/>
              </w:rPr>
            </w:pPr>
            <w:r w:rsidRPr="008F1FEA">
              <w:rPr>
                <w:rFonts w:ascii="Arial" w:hAnsi="Arial" w:cs="Arial"/>
                <w:sz w:val="20"/>
                <w:szCs w:val="20"/>
                <w:lang w:val="mn-MN"/>
              </w:rPr>
              <w:t>1.1.9.</w:t>
            </w:r>
          </w:p>
        </w:tc>
        <w:tc>
          <w:tcPr>
            <w:tcW w:w="2693" w:type="dxa"/>
          </w:tcPr>
          <w:p w:rsidR="002D583D" w:rsidRPr="005E1491"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Соёлын салбарын статистикийн мэдээ, тайланг хугацаанд нь үнэн, бодитой гаргаж ирүүлэх, тайланд өмчийн бүх хэлбэрийн соёл, урлагийн байгууллагуудыг хамруулах ажлыг зохион байгуулах</w:t>
            </w:r>
            <w:r w:rsidR="005E1491">
              <w:rPr>
                <w:rFonts w:ascii="Arial" w:hAnsi="Arial" w:cs="Arial"/>
                <w:sz w:val="20"/>
                <w:szCs w:val="20"/>
                <w:lang w:val="mn-MN"/>
              </w:rPr>
              <w:t>.</w:t>
            </w:r>
          </w:p>
        </w:tc>
        <w:tc>
          <w:tcPr>
            <w:tcW w:w="993"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2D583D" w:rsidRPr="008F1FEA" w:rsidRDefault="005E1491" w:rsidP="002D583D">
            <w:pPr>
              <w:spacing w:before="60" w:after="60"/>
              <w:ind w:left="100" w:right="100"/>
              <w:jc w:val="both"/>
              <w:rPr>
                <w:rFonts w:ascii="Arial" w:hAnsi="Arial" w:cs="Arial"/>
                <w:sz w:val="20"/>
                <w:szCs w:val="20"/>
              </w:rPr>
            </w:pPr>
            <w:r>
              <w:rPr>
                <w:rFonts w:ascii="Arial" w:hAnsi="Arial" w:cs="Arial"/>
                <w:sz w:val="20"/>
                <w:szCs w:val="20"/>
                <w:lang w:val="mn-MN"/>
              </w:rPr>
              <w:t>С</w:t>
            </w:r>
            <w:r w:rsidR="002D583D" w:rsidRPr="008F1FEA">
              <w:rPr>
                <w:rFonts w:ascii="Arial" w:hAnsi="Arial" w:cs="Arial"/>
                <w:sz w:val="20"/>
                <w:szCs w:val="20"/>
              </w:rPr>
              <w:t>татистик мэдээний тоогоор</w:t>
            </w:r>
          </w:p>
        </w:tc>
        <w:tc>
          <w:tcPr>
            <w:tcW w:w="1418" w:type="dxa"/>
          </w:tcPr>
          <w:p w:rsidR="002D583D" w:rsidRPr="005E1491" w:rsidRDefault="005E1491" w:rsidP="002D583D">
            <w:pPr>
              <w:spacing w:before="60" w:after="60"/>
              <w:ind w:left="100" w:right="100"/>
              <w:jc w:val="both"/>
              <w:rPr>
                <w:rFonts w:ascii="Arial" w:hAnsi="Arial" w:cs="Arial"/>
                <w:sz w:val="20"/>
                <w:szCs w:val="20"/>
                <w:lang w:val="mn-MN"/>
              </w:rPr>
            </w:pPr>
            <w:r>
              <w:rPr>
                <w:rFonts w:ascii="Arial" w:hAnsi="Arial" w:cs="Arial"/>
                <w:sz w:val="20"/>
                <w:szCs w:val="20"/>
              </w:rPr>
              <w:t xml:space="preserve">Статистик мэдээг </w:t>
            </w:r>
            <w:r w:rsidR="002D583D" w:rsidRPr="008F1FEA">
              <w:rPr>
                <w:rFonts w:ascii="Arial" w:hAnsi="Arial" w:cs="Arial"/>
                <w:sz w:val="20"/>
                <w:szCs w:val="20"/>
              </w:rPr>
              <w:t>11</w:t>
            </w:r>
            <w:r>
              <w:rPr>
                <w:rFonts w:ascii="Arial" w:hAnsi="Arial" w:cs="Arial"/>
                <w:sz w:val="20"/>
                <w:szCs w:val="20"/>
                <w:lang w:val="mn-MN"/>
              </w:rPr>
              <w:t xml:space="preserve"> </w:t>
            </w:r>
            <w:r w:rsidR="002D583D" w:rsidRPr="008F1FEA">
              <w:rPr>
                <w:rFonts w:ascii="Arial" w:hAnsi="Arial" w:cs="Arial"/>
                <w:sz w:val="20"/>
                <w:szCs w:val="20"/>
              </w:rPr>
              <w:t>маягтаар гаргасан</w:t>
            </w:r>
            <w:r>
              <w:rPr>
                <w:rFonts w:ascii="Arial" w:hAnsi="Arial" w:cs="Arial"/>
                <w:sz w:val="20"/>
                <w:szCs w:val="20"/>
                <w:lang w:val="mn-MN"/>
              </w:rPr>
              <w:t>.</w:t>
            </w:r>
          </w:p>
        </w:tc>
        <w:tc>
          <w:tcPr>
            <w:tcW w:w="1559" w:type="dxa"/>
          </w:tcPr>
          <w:p w:rsidR="002D583D" w:rsidRPr="008F1FEA" w:rsidRDefault="002D583D" w:rsidP="002D583D">
            <w:pPr>
              <w:spacing w:before="60" w:after="60"/>
              <w:ind w:left="100" w:right="100"/>
              <w:jc w:val="both"/>
              <w:rPr>
                <w:rFonts w:ascii="Arial" w:hAnsi="Arial" w:cs="Arial"/>
                <w:sz w:val="20"/>
                <w:szCs w:val="20"/>
              </w:rPr>
            </w:pPr>
            <w:r w:rsidRPr="008F1FEA">
              <w:rPr>
                <w:rFonts w:ascii="Arial" w:hAnsi="Arial" w:cs="Arial"/>
                <w:sz w:val="20"/>
                <w:szCs w:val="20"/>
              </w:rPr>
              <w:t>Стастистик мэдээг 11 маягтаар гаргаж нэгтгэн цагалбарт хугацаанд нь Засгийн газрын хэрэгжүүлэгч агентлагт хүргүүлсэн байна.</w:t>
            </w:r>
          </w:p>
        </w:tc>
        <w:tc>
          <w:tcPr>
            <w:tcW w:w="4819" w:type="dxa"/>
            <w:gridSpan w:val="2"/>
          </w:tcPr>
          <w:p w:rsidR="002D583D" w:rsidRPr="008F1FEA" w:rsidRDefault="002D583D" w:rsidP="005E1491">
            <w:pPr>
              <w:spacing w:before="60" w:after="60"/>
              <w:ind w:left="100" w:right="100"/>
              <w:jc w:val="both"/>
              <w:rPr>
                <w:rFonts w:ascii="Arial" w:hAnsi="Arial" w:cs="Arial"/>
                <w:sz w:val="20"/>
                <w:szCs w:val="20"/>
              </w:rPr>
            </w:pPr>
            <w:r w:rsidRPr="008F1FEA">
              <w:rPr>
                <w:rFonts w:ascii="Arial" w:hAnsi="Arial" w:cs="Arial"/>
                <w:sz w:val="20"/>
                <w:szCs w:val="20"/>
              </w:rPr>
              <w:t>Засгийн газрын хэрэгжүүлэгч агентлаг Соёл, урлагийн газраас 2023 оны 04 дүгээр сарын 05-ны өдрийн 01/137</w:t>
            </w:r>
            <w:r w:rsidR="005E1491">
              <w:rPr>
                <w:rFonts w:ascii="Arial" w:hAnsi="Arial" w:cs="Arial"/>
                <w:sz w:val="20"/>
                <w:szCs w:val="20"/>
                <w:lang w:val="mn-MN"/>
              </w:rPr>
              <w:t xml:space="preserve"> </w:t>
            </w:r>
            <w:r w:rsidR="005E1491">
              <w:rPr>
                <w:rFonts w:ascii="Arial" w:hAnsi="Arial" w:cs="Arial"/>
                <w:sz w:val="20"/>
                <w:szCs w:val="20"/>
              </w:rPr>
              <w:t>дугаартай албан бичгийн даг</w:t>
            </w:r>
            <w:r w:rsidRPr="008F1FEA">
              <w:rPr>
                <w:rFonts w:ascii="Arial" w:hAnsi="Arial" w:cs="Arial"/>
                <w:sz w:val="20"/>
                <w:szCs w:val="20"/>
              </w:rPr>
              <w:t xml:space="preserve">уу 2022 оны хөрөнгө санхүүгийн мэдээг </w:t>
            </w:r>
            <w:r w:rsidR="005E1491">
              <w:rPr>
                <w:rFonts w:ascii="Arial" w:hAnsi="Arial" w:cs="Arial"/>
                <w:sz w:val="20"/>
                <w:szCs w:val="20"/>
              </w:rPr>
              <w:t xml:space="preserve">Соёл, урлагийн газар, 18 сумын </w:t>
            </w:r>
            <w:r w:rsidR="005E1491">
              <w:rPr>
                <w:rFonts w:ascii="Arial" w:hAnsi="Arial" w:cs="Arial"/>
                <w:sz w:val="20"/>
                <w:szCs w:val="20"/>
                <w:lang w:val="mn-MN"/>
              </w:rPr>
              <w:t>С</w:t>
            </w:r>
            <w:r w:rsidR="005E1491">
              <w:rPr>
                <w:rFonts w:ascii="Arial" w:hAnsi="Arial" w:cs="Arial"/>
                <w:sz w:val="20"/>
                <w:szCs w:val="20"/>
              </w:rPr>
              <w:t>оёлын төв , Эрдэнэзуу музей, а</w:t>
            </w:r>
            <w:r w:rsidRPr="008F1FEA">
              <w:rPr>
                <w:rFonts w:ascii="Arial" w:hAnsi="Arial" w:cs="Arial"/>
                <w:sz w:val="20"/>
                <w:szCs w:val="20"/>
              </w:rPr>
              <w:t xml:space="preserve">ймгийн </w:t>
            </w:r>
            <w:r w:rsidR="005E1491">
              <w:rPr>
                <w:rFonts w:ascii="Arial" w:hAnsi="Arial" w:cs="Arial"/>
                <w:sz w:val="20"/>
                <w:szCs w:val="20"/>
                <w:lang w:val="mn-MN"/>
              </w:rPr>
              <w:t>М</w:t>
            </w:r>
            <w:r w:rsidR="005E1491">
              <w:rPr>
                <w:rFonts w:ascii="Arial" w:hAnsi="Arial" w:cs="Arial"/>
                <w:sz w:val="20"/>
                <w:szCs w:val="20"/>
              </w:rPr>
              <w:t>узей, Хархорум музей, а</w:t>
            </w:r>
            <w:r w:rsidRPr="008F1FEA">
              <w:rPr>
                <w:rFonts w:ascii="Arial" w:hAnsi="Arial" w:cs="Arial"/>
                <w:sz w:val="20"/>
                <w:szCs w:val="20"/>
              </w:rPr>
              <w:t xml:space="preserve">ймгийн </w:t>
            </w:r>
            <w:r w:rsidR="005E1491">
              <w:rPr>
                <w:rFonts w:ascii="Arial" w:hAnsi="Arial" w:cs="Arial"/>
                <w:sz w:val="20"/>
                <w:szCs w:val="20"/>
                <w:lang w:val="mn-MN"/>
              </w:rPr>
              <w:t xml:space="preserve">Төв </w:t>
            </w:r>
            <w:r w:rsidR="005E1491">
              <w:rPr>
                <w:rFonts w:ascii="Arial" w:hAnsi="Arial" w:cs="Arial"/>
                <w:sz w:val="20"/>
                <w:szCs w:val="20"/>
              </w:rPr>
              <w:t>номын сан, Хөгжимт драмын т</w:t>
            </w:r>
            <w:r w:rsidRPr="008F1FEA">
              <w:rPr>
                <w:rFonts w:ascii="Arial" w:hAnsi="Arial" w:cs="Arial"/>
                <w:sz w:val="20"/>
                <w:szCs w:val="20"/>
              </w:rPr>
              <w:t>еатр, Дэлхийн өв-Орхоны хөндийн соёлын дурсгалт газрын хамгаалалтын захиргаа зэрэг нийт 25 байгууллагаас 11 маягтаар гаргаж нэгтгэн цагалбарт хугацаанд нь холбогдох дээд шатны байгууллагад хүргүүлсэ</w:t>
            </w:r>
            <w:r w:rsidR="005E1491">
              <w:rPr>
                <w:rFonts w:ascii="Arial" w:hAnsi="Arial" w:cs="Arial"/>
                <w:sz w:val="20"/>
                <w:szCs w:val="20"/>
              </w:rPr>
              <w:t xml:space="preserve">н. Мөн улирал болгон 18 сумын </w:t>
            </w:r>
            <w:r w:rsidR="005E1491">
              <w:rPr>
                <w:rFonts w:ascii="Arial" w:hAnsi="Arial" w:cs="Arial"/>
                <w:sz w:val="20"/>
                <w:szCs w:val="20"/>
                <w:lang w:val="mn-MN"/>
              </w:rPr>
              <w:t>С</w:t>
            </w:r>
            <w:r w:rsidR="005E1491">
              <w:rPr>
                <w:rFonts w:ascii="Arial" w:hAnsi="Arial" w:cs="Arial"/>
                <w:sz w:val="20"/>
                <w:szCs w:val="20"/>
              </w:rPr>
              <w:t xml:space="preserve">оёлын төв, Эрдэнэзуу музей, аймгийн </w:t>
            </w:r>
            <w:r w:rsidR="005E1491">
              <w:rPr>
                <w:rFonts w:ascii="Arial" w:hAnsi="Arial" w:cs="Arial"/>
                <w:sz w:val="20"/>
                <w:szCs w:val="20"/>
                <w:lang w:val="mn-MN"/>
              </w:rPr>
              <w:t>М</w:t>
            </w:r>
            <w:r w:rsidRPr="008F1FEA">
              <w:rPr>
                <w:rFonts w:ascii="Arial" w:hAnsi="Arial" w:cs="Arial"/>
                <w:sz w:val="20"/>
                <w:szCs w:val="20"/>
              </w:rPr>
              <w:t xml:space="preserve">узей, </w:t>
            </w:r>
            <w:r w:rsidR="005E1491">
              <w:rPr>
                <w:rFonts w:ascii="Arial" w:hAnsi="Arial" w:cs="Arial"/>
                <w:sz w:val="20"/>
                <w:szCs w:val="20"/>
                <w:lang w:val="mn-MN"/>
              </w:rPr>
              <w:t>Т</w:t>
            </w:r>
            <w:r w:rsidRPr="008F1FEA">
              <w:rPr>
                <w:rFonts w:ascii="Arial" w:hAnsi="Arial" w:cs="Arial"/>
                <w:sz w:val="20"/>
                <w:szCs w:val="20"/>
              </w:rPr>
              <w:t>өв номын сан, Хөгжимт драмын театр зэрэг нийт 22 байгууллагаас улирлын статистик мэдээг 11 маягтаар авч нэгтгэн цагалбарт хугацаанд нь холбогдох дээд шатны байгууллагад хүргүүлсэн.</w:t>
            </w:r>
          </w:p>
        </w:tc>
        <w:tc>
          <w:tcPr>
            <w:tcW w:w="851"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2D583D" w:rsidRPr="008F1FEA" w:rsidTr="000470D7">
        <w:tc>
          <w:tcPr>
            <w:tcW w:w="941" w:type="dxa"/>
          </w:tcPr>
          <w:p w:rsidR="002D583D" w:rsidRPr="008F1FEA" w:rsidRDefault="0072677F" w:rsidP="002D583D">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1.1.10.</w:t>
            </w:r>
          </w:p>
        </w:tc>
        <w:tc>
          <w:tcPr>
            <w:tcW w:w="2693" w:type="dxa"/>
          </w:tcPr>
          <w:p w:rsidR="002D583D" w:rsidRPr="005E1491"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Соёлын урлагийн салбарын удирдах ажилтнууды</w:t>
            </w:r>
            <w:r w:rsidR="005E1491">
              <w:rPr>
                <w:rFonts w:ascii="Arial" w:hAnsi="Arial" w:cs="Arial"/>
                <w:sz w:val="20"/>
                <w:szCs w:val="20"/>
              </w:rPr>
              <w:t>н  чадавхжуулах сургалтыг үе ша</w:t>
            </w:r>
            <w:r w:rsidRPr="008F1FEA">
              <w:rPr>
                <w:rFonts w:ascii="Arial" w:hAnsi="Arial" w:cs="Arial"/>
                <w:sz w:val="20"/>
                <w:szCs w:val="20"/>
              </w:rPr>
              <w:t>ттай зохион байгуулах</w:t>
            </w:r>
            <w:r w:rsidR="005E1491">
              <w:rPr>
                <w:rFonts w:ascii="Arial" w:hAnsi="Arial" w:cs="Arial"/>
                <w:sz w:val="20"/>
                <w:szCs w:val="20"/>
                <w:lang w:val="mn-MN"/>
              </w:rPr>
              <w:t>.</w:t>
            </w:r>
          </w:p>
        </w:tc>
        <w:tc>
          <w:tcPr>
            <w:tcW w:w="993"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2D583D" w:rsidRPr="008F1FEA" w:rsidRDefault="00722706" w:rsidP="002D58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1.3</w:t>
            </w:r>
          </w:p>
        </w:tc>
        <w:tc>
          <w:tcPr>
            <w:tcW w:w="1611" w:type="dxa"/>
          </w:tcPr>
          <w:p w:rsidR="002D583D" w:rsidRPr="005E1491"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Зохион байгуулсан сургалтын тоогоор</w:t>
            </w:r>
            <w:r w:rsidR="005E1491">
              <w:rPr>
                <w:rFonts w:ascii="Arial" w:hAnsi="Arial" w:cs="Arial"/>
                <w:sz w:val="20"/>
                <w:szCs w:val="20"/>
                <w:lang w:val="mn-MN"/>
              </w:rPr>
              <w:t>.</w:t>
            </w:r>
          </w:p>
        </w:tc>
        <w:tc>
          <w:tcPr>
            <w:tcW w:w="1418" w:type="dxa"/>
          </w:tcPr>
          <w:p w:rsidR="002D583D" w:rsidRPr="005E1491" w:rsidRDefault="002D583D" w:rsidP="005E1491">
            <w:pPr>
              <w:spacing w:before="60" w:after="60"/>
              <w:ind w:left="100" w:right="100"/>
              <w:rPr>
                <w:rFonts w:ascii="Arial" w:hAnsi="Arial" w:cs="Arial"/>
                <w:sz w:val="20"/>
                <w:szCs w:val="20"/>
                <w:lang w:val="mn-MN"/>
              </w:rPr>
            </w:pPr>
            <w:r w:rsidRPr="008F1FEA">
              <w:rPr>
                <w:rFonts w:ascii="Arial" w:hAnsi="Arial" w:cs="Arial"/>
                <w:sz w:val="20"/>
                <w:szCs w:val="20"/>
              </w:rPr>
              <w:t>3 удаа зохион байгуулсан</w:t>
            </w:r>
            <w:r w:rsidR="005E1491">
              <w:rPr>
                <w:rFonts w:ascii="Arial" w:hAnsi="Arial" w:cs="Arial"/>
                <w:sz w:val="20"/>
                <w:szCs w:val="20"/>
                <w:lang w:val="mn-MN"/>
              </w:rPr>
              <w:t>.</w:t>
            </w:r>
          </w:p>
        </w:tc>
        <w:tc>
          <w:tcPr>
            <w:tcW w:w="1559" w:type="dxa"/>
          </w:tcPr>
          <w:p w:rsidR="002D583D" w:rsidRPr="008F1FEA" w:rsidRDefault="002D583D" w:rsidP="001008B3">
            <w:pPr>
              <w:spacing w:before="60" w:after="60"/>
              <w:ind w:left="100" w:right="86"/>
              <w:rPr>
                <w:rFonts w:ascii="Arial" w:hAnsi="Arial" w:cs="Arial"/>
                <w:sz w:val="20"/>
                <w:szCs w:val="20"/>
              </w:rPr>
            </w:pPr>
            <w:r w:rsidRPr="008F1FEA">
              <w:rPr>
                <w:rFonts w:ascii="Arial" w:hAnsi="Arial" w:cs="Arial"/>
                <w:sz w:val="20"/>
                <w:szCs w:val="20"/>
              </w:rPr>
              <w:t>3 үйл ажиллагаа зохион байгуулагдсан байна.</w:t>
            </w:r>
          </w:p>
        </w:tc>
        <w:tc>
          <w:tcPr>
            <w:tcW w:w="4819" w:type="dxa"/>
            <w:gridSpan w:val="2"/>
          </w:tcPr>
          <w:p w:rsidR="002D583D" w:rsidRPr="008F1FEA" w:rsidRDefault="002D583D" w:rsidP="002D583D">
            <w:pPr>
              <w:spacing w:before="60" w:after="60"/>
              <w:ind w:left="100" w:right="100"/>
              <w:jc w:val="both"/>
              <w:rPr>
                <w:rFonts w:ascii="Arial" w:hAnsi="Arial" w:cs="Arial"/>
                <w:sz w:val="20"/>
                <w:szCs w:val="20"/>
              </w:rPr>
            </w:pPr>
            <w:r w:rsidRPr="008F1FEA">
              <w:rPr>
                <w:rFonts w:ascii="Arial" w:hAnsi="Arial" w:cs="Arial"/>
                <w:sz w:val="20"/>
                <w:szCs w:val="20"/>
              </w:rPr>
              <w:t>Орон  нутгийн соёлын ажилтнуудыг чадавхжуулах, мэдлэг ур чадварыг нь дээшлүүлэх зорилгоор</w:t>
            </w:r>
            <w:r w:rsidRPr="008F1FEA">
              <w:rPr>
                <w:rFonts w:ascii="Arial" w:eastAsiaTheme="minorHAnsi" w:hAnsi="Arial" w:cs="Arial"/>
                <w:color w:val="000000" w:themeColor="text1"/>
                <w:kern w:val="2"/>
                <w:sz w:val="20"/>
                <w:szCs w:val="20"/>
                <w:lang w:val="mn-MN"/>
                <w14:ligatures w14:val="standardContextual"/>
              </w:rPr>
              <w:t xml:space="preserve"> </w:t>
            </w:r>
            <w:r w:rsidRPr="008F1FEA">
              <w:rPr>
                <w:rFonts w:ascii="Arial" w:hAnsi="Arial" w:cs="Arial"/>
                <w:sz w:val="20"/>
                <w:szCs w:val="20"/>
                <w:lang w:val="mn-MN"/>
              </w:rPr>
              <w:t>байгууллагын гүйцэтгэлийн төлөвлөгөөг  боловсруулах, соёлын төвийн стандартыг мөрдөх,  хүний нөөцийг   чадавхжуулах, зохиогчийн эрхийн эрх зүйн асуудлыг соёл, урлагийн салбарт дагаж мөрдөх,</w:t>
            </w:r>
            <w:r w:rsidR="001008B3">
              <w:rPr>
                <w:rFonts w:ascii="Arial" w:hAnsi="Arial" w:cs="Arial"/>
                <w:sz w:val="20"/>
                <w:szCs w:val="20"/>
                <w:lang w:val="mn-MN"/>
              </w:rPr>
              <w:t xml:space="preserve">  хяналт-</w:t>
            </w:r>
            <w:r w:rsidRPr="008F1FEA">
              <w:rPr>
                <w:rFonts w:ascii="Arial" w:hAnsi="Arial" w:cs="Arial"/>
                <w:sz w:val="20"/>
                <w:szCs w:val="20"/>
                <w:lang w:val="mn-MN"/>
              </w:rPr>
              <w:t>шинжилгээ үнэлгээ хийх,</w:t>
            </w:r>
            <w:r w:rsidR="001008B3">
              <w:rPr>
                <w:rFonts w:ascii="Arial" w:hAnsi="Arial" w:cs="Arial"/>
                <w:sz w:val="20"/>
                <w:szCs w:val="20"/>
                <w:lang w:val="mn-MN"/>
              </w:rPr>
              <w:t xml:space="preserve"> статистик мэдээ гаргах зэрэг </w:t>
            </w:r>
            <w:r w:rsidRPr="008F1FEA">
              <w:rPr>
                <w:rFonts w:ascii="Arial" w:hAnsi="Arial" w:cs="Arial"/>
                <w:sz w:val="20"/>
                <w:szCs w:val="20"/>
                <w:lang w:val="mn-MN"/>
              </w:rPr>
              <w:t>сургалтыг цахимаар болон танхимаар 4 удаа холбогдох байгууллагуудтай хамтран зохион байгуулж,  18 сумын  удирдах албан хаагчийг хамруулсан.</w:t>
            </w:r>
          </w:p>
        </w:tc>
        <w:tc>
          <w:tcPr>
            <w:tcW w:w="851"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2D583D" w:rsidRPr="008F1FEA" w:rsidTr="000470D7">
        <w:trPr>
          <w:trHeight w:val="1862"/>
        </w:trPr>
        <w:tc>
          <w:tcPr>
            <w:tcW w:w="941" w:type="dxa"/>
          </w:tcPr>
          <w:p w:rsidR="002D583D" w:rsidRPr="008F1FEA" w:rsidRDefault="0072677F" w:rsidP="002D583D">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1.1.11.</w:t>
            </w:r>
          </w:p>
        </w:tc>
        <w:tc>
          <w:tcPr>
            <w:tcW w:w="2693" w:type="dxa"/>
          </w:tcPr>
          <w:p w:rsidR="002D583D" w:rsidRPr="001008B3" w:rsidRDefault="002D583D" w:rsidP="001008B3">
            <w:pPr>
              <w:spacing w:before="60" w:after="60"/>
              <w:ind w:left="100" w:right="100"/>
              <w:rPr>
                <w:rFonts w:ascii="Arial" w:hAnsi="Arial" w:cs="Arial"/>
                <w:sz w:val="20"/>
                <w:szCs w:val="20"/>
                <w:lang w:val="mn-MN"/>
              </w:rPr>
            </w:pPr>
            <w:r w:rsidRPr="008F1FEA">
              <w:rPr>
                <w:rFonts w:ascii="Arial" w:hAnsi="Arial" w:cs="Arial"/>
                <w:sz w:val="20"/>
                <w:szCs w:val="20"/>
              </w:rPr>
              <w:t xml:space="preserve">Соёл төвийн хөгжим бүжгийн багш нарын </w:t>
            </w:r>
            <w:r w:rsidR="001008B3">
              <w:rPr>
                <w:rFonts w:ascii="Arial" w:hAnsi="Arial" w:cs="Arial"/>
                <w:sz w:val="20"/>
                <w:szCs w:val="20"/>
              </w:rPr>
              <w:t>чадавх</w:t>
            </w:r>
            <w:r w:rsidRPr="008F1FEA">
              <w:rPr>
                <w:rFonts w:ascii="Arial" w:hAnsi="Arial" w:cs="Arial"/>
                <w:sz w:val="20"/>
                <w:szCs w:val="20"/>
              </w:rPr>
              <w:t>жуулах, дадлагажуулах, үзүүлэх сургалтыг Соёлын яам болон Хөгжимт драмын театр</w:t>
            </w:r>
            <w:r w:rsidR="001008B3">
              <w:rPr>
                <w:rFonts w:ascii="Arial" w:hAnsi="Arial" w:cs="Arial"/>
                <w:sz w:val="20"/>
                <w:szCs w:val="20"/>
                <w:lang w:val="mn-MN"/>
              </w:rPr>
              <w:t>,</w:t>
            </w:r>
            <w:r w:rsidRPr="008F1FEA">
              <w:rPr>
                <w:rFonts w:ascii="Arial" w:hAnsi="Arial" w:cs="Arial"/>
                <w:sz w:val="20"/>
                <w:szCs w:val="20"/>
              </w:rPr>
              <w:t xml:space="preserve"> мэргэжлийн холбоодыг түшиглэн зохион байгуулах</w:t>
            </w:r>
            <w:r w:rsidR="001008B3">
              <w:rPr>
                <w:rFonts w:ascii="Arial" w:hAnsi="Arial" w:cs="Arial"/>
                <w:sz w:val="20"/>
                <w:szCs w:val="20"/>
                <w:lang w:val="mn-MN"/>
              </w:rPr>
              <w:t>.</w:t>
            </w:r>
          </w:p>
        </w:tc>
        <w:tc>
          <w:tcPr>
            <w:tcW w:w="993"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w:t>
            </w:r>
          </w:p>
        </w:tc>
        <w:tc>
          <w:tcPr>
            <w:tcW w:w="1611" w:type="dxa"/>
          </w:tcPr>
          <w:p w:rsidR="002D583D" w:rsidRPr="008F1FEA" w:rsidRDefault="002D583D" w:rsidP="002D583D">
            <w:pPr>
              <w:spacing w:before="60" w:after="60"/>
              <w:ind w:left="100" w:right="100"/>
              <w:jc w:val="both"/>
              <w:rPr>
                <w:rFonts w:ascii="Arial" w:hAnsi="Arial" w:cs="Arial"/>
                <w:sz w:val="20"/>
                <w:szCs w:val="20"/>
              </w:rPr>
            </w:pPr>
            <w:r w:rsidRPr="008F1FEA">
              <w:rPr>
                <w:rFonts w:ascii="Arial" w:hAnsi="Arial" w:cs="Arial"/>
                <w:sz w:val="20"/>
                <w:szCs w:val="20"/>
              </w:rPr>
              <w:t>Сургалтад хамрагдсан соёл төвийн. Хөгжим бүжгийн багшийн тоогоор</w:t>
            </w:r>
          </w:p>
        </w:tc>
        <w:tc>
          <w:tcPr>
            <w:tcW w:w="1418" w:type="dxa"/>
          </w:tcPr>
          <w:p w:rsidR="002D583D" w:rsidRPr="001008B3"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12 багшийг хамруулсан</w:t>
            </w:r>
            <w:r w:rsidR="001008B3">
              <w:rPr>
                <w:rFonts w:ascii="Arial" w:hAnsi="Arial" w:cs="Arial"/>
                <w:sz w:val="20"/>
                <w:szCs w:val="20"/>
                <w:lang w:val="mn-MN"/>
              </w:rPr>
              <w:t>.</w:t>
            </w:r>
          </w:p>
        </w:tc>
        <w:tc>
          <w:tcPr>
            <w:tcW w:w="1559" w:type="dxa"/>
          </w:tcPr>
          <w:p w:rsidR="002D583D" w:rsidRPr="008F1FEA" w:rsidRDefault="002D583D" w:rsidP="001008B3">
            <w:pPr>
              <w:spacing w:before="60" w:after="60"/>
              <w:ind w:left="100" w:right="100"/>
              <w:rPr>
                <w:rFonts w:ascii="Arial" w:hAnsi="Arial" w:cs="Arial"/>
                <w:sz w:val="20"/>
                <w:szCs w:val="20"/>
              </w:rPr>
            </w:pPr>
            <w:r w:rsidRPr="008F1FEA">
              <w:rPr>
                <w:rFonts w:ascii="Arial" w:hAnsi="Arial" w:cs="Arial"/>
                <w:sz w:val="20"/>
                <w:szCs w:val="20"/>
              </w:rPr>
              <w:t>36 хүнийг хамруулсан байна.</w:t>
            </w:r>
          </w:p>
        </w:tc>
        <w:tc>
          <w:tcPr>
            <w:tcW w:w="4819" w:type="dxa"/>
            <w:gridSpan w:val="2"/>
          </w:tcPr>
          <w:p w:rsidR="002D583D" w:rsidRPr="008F1FEA" w:rsidRDefault="002D583D" w:rsidP="001008B3">
            <w:pPr>
              <w:spacing w:before="60" w:after="60"/>
              <w:ind w:left="100" w:right="100"/>
              <w:jc w:val="both"/>
              <w:rPr>
                <w:rFonts w:ascii="Arial" w:hAnsi="Arial" w:cs="Arial"/>
                <w:sz w:val="20"/>
                <w:szCs w:val="20"/>
              </w:rPr>
            </w:pPr>
            <w:r w:rsidRPr="008F1FEA">
              <w:rPr>
                <w:rFonts w:ascii="Arial" w:hAnsi="Arial" w:cs="Arial"/>
                <w:sz w:val="20"/>
                <w:szCs w:val="20"/>
              </w:rPr>
              <w:t xml:space="preserve">Салбарын хүний нөөцийг чадавхжуулах, соёлын ажилтнуудын мэдлэг ур чадварыг </w:t>
            </w:r>
            <w:r w:rsidR="001008B3">
              <w:rPr>
                <w:rFonts w:ascii="Arial" w:hAnsi="Arial" w:cs="Arial"/>
                <w:sz w:val="20"/>
                <w:szCs w:val="20"/>
                <w:lang w:val="mn-MN"/>
              </w:rPr>
              <w:t xml:space="preserve">дээшлүүлэх </w:t>
            </w:r>
            <w:r w:rsidRPr="008F1FEA">
              <w:rPr>
                <w:rFonts w:ascii="Arial" w:hAnsi="Arial" w:cs="Arial"/>
                <w:sz w:val="20"/>
                <w:szCs w:val="20"/>
              </w:rPr>
              <w:t xml:space="preserve">зорилгоор  Хөгжимт </w:t>
            </w:r>
            <w:r w:rsidR="001008B3">
              <w:rPr>
                <w:rFonts w:ascii="Arial" w:hAnsi="Arial" w:cs="Arial"/>
                <w:sz w:val="20"/>
                <w:szCs w:val="20"/>
              </w:rPr>
              <w:t xml:space="preserve">драмын театртай хамтран сумдын </w:t>
            </w:r>
            <w:r w:rsidR="001008B3">
              <w:rPr>
                <w:rFonts w:ascii="Arial" w:hAnsi="Arial" w:cs="Arial"/>
                <w:sz w:val="20"/>
                <w:szCs w:val="20"/>
                <w:lang w:val="mn-MN"/>
              </w:rPr>
              <w:t>С</w:t>
            </w:r>
            <w:r w:rsidRPr="008F1FEA">
              <w:rPr>
                <w:rFonts w:ascii="Arial" w:hAnsi="Arial" w:cs="Arial"/>
                <w:sz w:val="20"/>
                <w:szCs w:val="20"/>
              </w:rPr>
              <w:t xml:space="preserve">оёлын төвийн хөгжим бүжгийн багш нарт 56 цаг, 2,5 кредитийн сертификат </w:t>
            </w:r>
            <w:r w:rsidR="001008B3">
              <w:rPr>
                <w:rFonts w:ascii="Arial" w:hAnsi="Arial" w:cs="Arial"/>
                <w:sz w:val="20"/>
                <w:szCs w:val="20"/>
              </w:rPr>
              <w:t xml:space="preserve">олгох сургалтыг зохион байгуулж </w:t>
            </w:r>
            <w:r w:rsidRPr="008F1FEA">
              <w:rPr>
                <w:rFonts w:ascii="Arial" w:hAnsi="Arial" w:cs="Arial"/>
                <w:sz w:val="20"/>
                <w:szCs w:val="20"/>
              </w:rPr>
              <w:t xml:space="preserve">хөгжим бүжгийн </w:t>
            </w:r>
            <w:r w:rsidR="001008B3" w:rsidRPr="008F1FEA">
              <w:rPr>
                <w:rFonts w:ascii="Arial" w:hAnsi="Arial" w:cs="Arial"/>
                <w:sz w:val="20"/>
                <w:szCs w:val="20"/>
              </w:rPr>
              <w:t>40</w:t>
            </w:r>
            <w:r w:rsidR="001008B3">
              <w:rPr>
                <w:rFonts w:ascii="Arial" w:hAnsi="Arial" w:cs="Arial"/>
                <w:sz w:val="20"/>
                <w:szCs w:val="20"/>
                <w:lang w:val="mn-MN"/>
              </w:rPr>
              <w:t xml:space="preserve"> </w:t>
            </w:r>
            <w:r w:rsidRPr="008F1FEA">
              <w:rPr>
                <w:rFonts w:ascii="Arial" w:hAnsi="Arial" w:cs="Arial"/>
                <w:sz w:val="20"/>
                <w:szCs w:val="20"/>
              </w:rPr>
              <w:t>багш мэдлэг ур чадвараа дээшлүүлсэн.</w:t>
            </w:r>
          </w:p>
        </w:tc>
        <w:tc>
          <w:tcPr>
            <w:tcW w:w="851"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2D583D" w:rsidRPr="008F1FEA" w:rsidTr="000470D7">
        <w:tc>
          <w:tcPr>
            <w:tcW w:w="941" w:type="dxa"/>
          </w:tcPr>
          <w:p w:rsidR="002D583D" w:rsidRPr="008F1FEA" w:rsidRDefault="0072677F" w:rsidP="002D583D">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1.1.12.</w:t>
            </w:r>
          </w:p>
        </w:tc>
        <w:tc>
          <w:tcPr>
            <w:tcW w:w="2693" w:type="dxa"/>
          </w:tcPr>
          <w:p w:rsidR="002D583D" w:rsidRPr="001008B3"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Номын санч мэдээллийн ажи</w:t>
            </w:r>
            <w:r w:rsidR="001008B3">
              <w:rPr>
                <w:rFonts w:ascii="Arial" w:hAnsi="Arial" w:cs="Arial"/>
                <w:sz w:val="20"/>
                <w:szCs w:val="20"/>
              </w:rPr>
              <w:t>лтнууд, соёлын өвийн ажилтнуудыг</w:t>
            </w:r>
            <w:r w:rsidRPr="008F1FEA">
              <w:rPr>
                <w:rFonts w:ascii="Arial" w:hAnsi="Arial" w:cs="Arial"/>
                <w:sz w:val="20"/>
                <w:szCs w:val="20"/>
              </w:rPr>
              <w:t xml:space="preserve"> чадавхжуулах сургалтыг Үн</w:t>
            </w:r>
            <w:r w:rsidR="001008B3">
              <w:rPr>
                <w:rFonts w:ascii="Arial" w:hAnsi="Arial" w:cs="Arial"/>
                <w:sz w:val="20"/>
                <w:szCs w:val="20"/>
              </w:rPr>
              <w:t>дэсний номын сан, Соёлын өвийн ү</w:t>
            </w:r>
            <w:r w:rsidRPr="008F1FEA">
              <w:rPr>
                <w:rFonts w:ascii="Arial" w:hAnsi="Arial" w:cs="Arial"/>
                <w:sz w:val="20"/>
                <w:szCs w:val="20"/>
              </w:rPr>
              <w:t>ндэсний төвтэй хамтран зохион байгуулах</w:t>
            </w:r>
            <w:r w:rsidR="001008B3">
              <w:rPr>
                <w:rFonts w:ascii="Arial" w:hAnsi="Arial" w:cs="Arial"/>
                <w:sz w:val="20"/>
                <w:szCs w:val="20"/>
                <w:lang w:val="mn-MN"/>
              </w:rPr>
              <w:t>.</w:t>
            </w:r>
          </w:p>
        </w:tc>
        <w:tc>
          <w:tcPr>
            <w:tcW w:w="993"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2D583D" w:rsidRPr="008F1FEA" w:rsidRDefault="002D583D" w:rsidP="002D583D">
            <w:pPr>
              <w:spacing w:before="60" w:after="60"/>
              <w:ind w:left="100" w:right="100"/>
              <w:jc w:val="both"/>
              <w:rPr>
                <w:rFonts w:ascii="Arial" w:hAnsi="Arial" w:cs="Arial"/>
                <w:sz w:val="20"/>
                <w:szCs w:val="20"/>
              </w:rPr>
            </w:pPr>
            <w:r w:rsidRPr="008F1FEA">
              <w:rPr>
                <w:rFonts w:ascii="Arial" w:hAnsi="Arial" w:cs="Arial"/>
                <w:sz w:val="20"/>
                <w:szCs w:val="20"/>
              </w:rPr>
              <w:t>Сургалтад хамрагдсан соёлын ажилтны тоогоор</w:t>
            </w:r>
          </w:p>
        </w:tc>
        <w:tc>
          <w:tcPr>
            <w:tcW w:w="1418" w:type="dxa"/>
          </w:tcPr>
          <w:p w:rsidR="002D583D" w:rsidRPr="008F1FEA" w:rsidRDefault="002D583D" w:rsidP="001008B3">
            <w:pPr>
              <w:spacing w:before="60" w:after="60"/>
              <w:ind w:left="100" w:right="100"/>
              <w:rPr>
                <w:rFonts w:ascii="Arial" w:hAnsi="Arial" w:cs="Arial"/>
                <w:sz w:val="20"/>
                <w:szCs w:val="20"/>
              </w:rPr>
            </w:pPr>
            <w:r w:rsidRPr="008F1FEA">
              <w:rPr>
                <w:rFonts w:ascii="Arial" w:hAnsi="Arial" w:cs="Arial"/>
                <w:sz w:val="20"/>
                <w:szCs w:val="20"/>
              </w:rPr>
              <w:t>17 хүн хамрагдсан.</w:t>
            </w:r>
          </w:p>
        </w:tc>
        <w:tc>
          <w:tcPr>
            <w:tcW w:w="1559" w:type="dxa"/>
          </w:tcPr>
          <w:p w:rsidR="002D583D" w:rsidRPr="001008B3" w:rsidRDefault="002D583D" w:rsidP="001008B3">
            <w:pPr>
              <w:spacing w:before="60" w:after="60"/>
              <w:ind w:left="100" w:right="100"/>
              <w:rPr>
                <w:rFonts w:ascii="Arial" w:hAnsi="Arial" w:cs="Arial"/>
                <w:sz w:val="20"/>
                <w:szCs w:val="20"/>
                <w:lang w:val="mn-MN"/>
              </w:rPr>
            </w:pPr>
            <w:r w:rsidRPr="008F1FEA">
              <w:rPr>
                <w:rFonts w:ascii="Arial" w:hAnsi="Arial" w:cs="Arial"/>
                <w:sz w:val="20"/>
                <w:szCs w:val="20"/>
              </w:rPr>
              <w:t>33 хүнийг хамруулна</w:t>
            </w:r>
            <w:r w:rsidR="001008B3">
              <w:rPr>
                <w:rFonts w:ascii="Arial" w:hAnsi="Arial" w:cs="Arial"/>
                <w:sz w:val="20"/>
                <w:szCs w:val="20"/>
                <w:lang w:val="mn-MN"/>
              </w:rPr>
              <w:t>.</w:t>
            </w:r>
          </w:p>
        </w:tc>
        <w:tc>
          <w:tcPr>
            <w:tcW w:w="4819" w:type="dxa"/>
            <w:gridSpan w:val="2"/>
          </w:tcPr>
          <w:p w:rsidR="002D583D" w:rsidRPr="008F1FEA" w:rsidRDefault="002D583D" w:rsidP="002D583D">
            <w:pPr>
              <w:spacing w:before="60" w:after="60"/>
              <w:ind w:left="100" w:right="100"/>
              <w:jc w:val="both"/>
              <w:rPr>
                <w:rFonts w:ascii="Arial" w:hAnsi="Arial" w:cs="Arial"/>
                <w:sz w:val="20"/>
                <w:szCs w:val="20"/>
              </w:rPr>
            </w:pPr>
            <w:r w:rsidRPr="008F1FEA">
              <w:rPr>
                <w:rFonts w:ascii="Arial" w:hAnsi="Arial" w:cs="Arial"/>
                <w:sz w:val="20"/>
                <w:szCs w:val="20"/>
              </w:rPr>
              <w:t>Номын санч мэдээллийн ажилтан, номын сангийн арга зүйч нарт соёлын яамнаас “Номын сангийн орчин үеийн чиг хандлага”, Libu  программыг ашиглах, арга зүй</w:t>
            </w:r>
            <w:r w:rsidR="001008B3">
              <w:rPr>
                <w:rFonts w:ascii="Arial" w:hAnsi="Arial" w:cs="Arial"/>
                <w:sz w:val="20"/>
                <w:szCs w:val="20"/>
                <w:lang w:val="mn-MN"/>
              </w:rPr>
              <w:t>н</w:t>
            </w:r>
            <w:r w:rsidRPr="008F1FEA">
              <w:rPr>
                <w:rFonts w:ascii="Arial" w:hAnsi="Arial" w:cs="Arial"/>
                <w:sz w:val="20"/>
                <w:szCs w:val="20"/>
              </w:rPr>
              <w:t xml:space="preserve">  сургалт, үндэсний номын сангаас зохион байгуулсан “Номын сангийн арга зүйн ажил”, “Уншигчдын судалгаа” цахим сургалтад 35 </w:t>
            </w:r>
            <w:r w:rsidR="002104E7" w:rsidRPr="008F1FEA">
              <w:rPr>
                <w:rFonts w:ascii="Arial" w:hAnsi="Arial" w:cs="Arial"/>
                <w:sz w:val="20"/>
                <w:szCs w:val="20"/>
                <w:lang w:val="mn-MN"/>
              </w:rPr>
              <w:t xml:space="preserve">номын </w:t>
            </w:r>
            <w:r w:rsidRPr="008F1FEA">
              <w:rPr>
                <w:rFonts w:ascii="Arial" w:hAnsi="Arial" w:cs="Arial"/>
                <w:sz w:val="20"/>
                <w:szCs w:val="20"/>
              </w:rPr>
              <w:t>санч тус тус хамрагдаж сургалтаас олж авсан мэдлэгээ үйл ажиллагаандаа хэрэгжүүлэн ажиллаж байна.</w:t>
            </w:r>
          </w:p>
        </w:tc>
        <w:tc>
          <w:tcPr>
            <w:tcW w:w="851" w:type="dxa"/>
          </w:tcPr>
          <w:p w:rsidR="002D583D" w:rsidRPr="008F1FEA" w:rsidRDefault="002D583D" w:rsidP="002D583D">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2104E7" w:rsidRPr="008F1FEA" w:rsidTr="000470D7">
        <w:tc>
          <w:tcPr>
            <w:tcW w:w="941" w:type="dxa"/>
          </w:tcPr>
          <w:p w:rsidR="002104E7" w:rsidRPr="008F1FEA" w:rsidRDefault="0072677F" w:rsidP="002104E7">
            <w:pPr>
              <w:spacing w:before="60" w:after="60"/>
              <w:ind w:left="100" w:right="100"/>
              <w:jc w:val="center"/>
              <w:rPr>
                <w:rFonts w:ascii="Arial" w:hAnsi="Arial" w:cs="Arial"/>
                <w:color w:val="000000" w:themeColor="text1"/>
                <w:sz w:val="20"/>
                <w:szCs w:val="20"/>
                <w:lang w:val="mn-MN"/>
              </w:rPr>
            </w:pPr>
            <w:r w:rsidRPr="008F1FEA">
              <w:rPr>
                <w:rFonts w:ascii="Arial" w:hAnsi="Arial" w:cs="Arial"/>
                <w:color w:val="000000" w:themeColor="text1"/>
                <w:sz w:val="20"/>
                <w:szCs w:val="20"/>
                <w:lang w:val="mn-MN"/>
              </w:rPr>
              <w:t>1.1.13.</w:t>
            </w:r>
          </w:p>
        </w:tc>
        <w:tc>
          <w:tcPr>
            <w:tcW w:w="2693" w:type="dxa"/>
          </w:tcPr>
          <w:p w:rsidR="002104E7" w:rsidRPr="008F1FEA" w:rsidRDefault="002104E7" w:rsidP="002104E7">
            <w:pPr>
              <w:spacing w:before="60" w:after="60"/>
              <w:ind w:left="100" w:right="100"/>
              <w:jc w:val="both"/>
              <w:rPr>
                <w:rFonts w:ascii="Arial" w:hAnsi="Arial" w:cs="Arial"/>
                <w:sz w:val="20"/>
                <w:szCs w:val="20"/>
              </w:rPr>
            </w:pPr>
            <w:r w:rsidRPr="008F1FEA">
              <w:rPr>
                <w:rFonts w:ascii="Arial" w:hAnsi="Arial" w:cs="Arial"/>
                <w:sz w:val="20"/>
                <w:szCs w:val="20"/>
              </w:rPr>
              <w:t>Уран бүтээлчид, соёлын ажилтнуудын ур чадварын уралдаан, туршлага солилцох, хамтран хөгжих арга хэмжээг зохион байгуулах</w:t>
            </w:r>
            <w:r w:rsidR="001008B3">
              <w:rPr>
                <w:rFonts w:ascii="Arial" w:hAnsi="Arial" w:cs="Arial"/>
                <w:sz w:val="20"/>
                <w:szCs w:val="20"/>
                <w:lang w:val="mn-MN"/>
              </w:rPr>
              <w:t>.</w:t>
            </w:r>
            <w:r w:rsidRPr="008F1FEA">
              <w:rPr>
                <w:rFonts w:ascii="Arial" w:hAnsi="Arial" w:cs="Arial"/>
                <w:sz w:val="20"/>
                <w:szCs w:val="20"/>
              </w:rPr>
              <w:t xml:space="preserve">   </w:t>
            </w:r>
          </w:p>
        </w:tc>
        <w:tc>
          <w:tcPr>
            <w:tcW w:w="993" w:type="dxa"/>
          </w:tcPr>
          <w:p w:rsidR="002104E7" w:rsidRPr="008F1FEA" w:rsidRDefault="002104E7" w:rsidP="002104E7">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2104E7" w:rsidRPr="008F1FEA" w:rsidRDefault="002104E7" w:rsidP="002104E7">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2104E7" w:rsidRPr="008F1FEA" w:rsidRDefault="002104E7" w:rsidP="002104E7">
            <w:pPr>
              <w:spacing w:before="60" w:after="60"/>
              <w:ind w:left="100" w:right="100"/>
              <w:jc w:val="both"/>
              <w:rPr>
                <w:rFonts w:ascii="Arial" w:hAnsi="Arial" w:cs="Arial"/>
                <w:sz w:val="20"/>
                <w:szCs w:val="20"/>
              </w:rPr>
            </w:pPr>
            <w:r w:rsidRPr="008F1FEA">
              <w:rPr>
                <w:rFonts w:ascii="Arial" w:hAnsi="Arial" w:cs="Arial"/>
                <w:sz w:val="20"/>
                <w:szCs w:val="20"/>
              </w:rPr>
              <w:t>Арга хэмжээний тоогоор</w:t>
            </w:r>
          </w:p>
        </w:tc>
        <w:tc>
          <w:tcPr>
            <w:tcW w:w="1418" w:type="dxa"/>
          </w:tcPr>
          <w:p w:rsidR="002104E7" w:rsidRPr="008F1FEA" w:rsidRDefault="002104E7" w:rsidP="001008B3">
            <w:pPr>
              <w:spacing w:before="60" w:after="60"/>
              <w:ind w:left="100" w:right="100"/>
              <w:rPr>
                <w:rFonts w:ascii="Arial" w:hAnsi="Arial" w:cs="Arial"/>
                <w:sz w:val="20"/>
                <w:szCs w:val="20"/>
              </w:rPr>
            </w:pPr>
            <w:r w:rsidRPr="008F1FEA">
              <w:rPr>
                <w:rFonts w:ascii="Arial" w:hAnsi="Arial" w:cs="Arial"/>
                <w:sz w:val="20"/>
                <w:szCs w:val="20"/>
              </w:rPr>
              <w:t xml:space="preserve">1 арга хэмжээ зохион байгуулсан.  </w:t>
            </w:r>
          </w:p>
        </w:tc>
        <w:tc>
          <w:tcPr>
            <w:tcW w:w="1559" w:type="dxa"/>
          </w:tcPr>
          <w:p w:rsidR="002104E7" w:rsidRPr="001008B3" w:rsidRDefault="002104E7" w:rsidP="001008B3">
            <w:pPr>
              <w:spacing w:before="60" w:after="60"/>
              <w:ind w:left="100" w:right="100"/>
              <w:rPr>
                <w:rFonts w:ascii="Arial" w:hAnsi="Arial" w:cs="Arial"/>
                <w:sz w:val="20"/>
                <w:szCs w:val="20"/>
                <w:lang w:val="mn-MN"/>
              </w:rPr>
            </w:pPr>
            <w:r w:rsidRPr="008F1FEA">
              <w:rPr>
                <w:rFonts w:ascii="Arial" w:hAnsi="Arial" w:cs="Arial"/>
                <w:sz w:val="20"/>
                <w:szCs w:val="20"/>
              </w:rPr>
              <w:t xml:space="preserve">3 арга хэмжээг зохион байгуулна. </w:t>
            </w:r>
          </w:p>
        </w:tc>
        <w:tc>
          <w:tcPr>
            <w:tcW w:w="4819" w:type="dxa"/>
            <w:gridSpan w:val="2"/>
          </w:tcPr>
          <w:p w:rsidR="002104E7" w:rsidRPr="008F1FEA" w:rsidRDefault="002104E7" w:rsidP="002104E7">
            <w:pPr>
              <w:spacing w:before="60" w:after="60"/>
              <w:ind w:left="100" w:right="100"/>
              <w:jc w:val="both"/>
              <w:rPr>
                <w:rFonts w:ascii="Arial" w:hAnsi="Arial" w:cs="Arial"/>
                <w:sz w:val="20"/>
                <w:szCs w:val="20"/>
              </w:rPr>
            </w:pPr>
            <w:r w:rsidRPr="008F1FEA">
              <w:rPr>
                <w:rFonts w:ascii="Arial" w:hAnsi="Arial" w:cs="Arial"/>
                <w:sz w:val="20"/>
                <w:szCs w:val="20"/>
              </w:rPr>
              <w:t xml:space="preserve">Аймгийн </w:t>
            </w:r>
            <w:proofErr w:type="gramStart"/>
            <w:r w:rsidRPr="008F1FEA">
              <w:rPr>
                <w:rFonts w:ascii="Arial" w:hAnsi="Arial" w:cs="Arial"/>
                <w:sz w:val="20"/>
                <w:szCs w:val="20"/>
              </w:rPr>
              <w:t>номын  санч</w:t>
            </w:r>
            <w:proofErr w:type="gramEnd"/>
            <w:r w:rsidRPr="008F1FEA">
              <w:rPr>
                <w:rFonts w:ascii="Arial" w:hAnsi="Arial" w:cs="Arial"/>
                <w:sz w:val="20"/>
                <w:szCs w:val="20"/>
              </w:rPr>
              <w:t xml:space="preserve"> нарын  дунд “Монголчуудын эрхэмлэн дээдлэх үнэт зүйл” илтгэлийн  уралдааныг зохион байгуулж шилдэг илтгэлий</w:t>
            </w:r>
            <w:r w:rsidR="001008B3">
              <w:rPr>
                <w:rFonts w:ascii="Arial" w:hAnsi="Arial" w:cs="Arial"/>
                <w:sz w:val="20"/>
                <w:szCs w:val="20"/>
              </w:rPr>
              <w:t>г шалгаруулан шагнаж урамшуулсан</w:t>
            </w:r>
            <w:r w:rsidRPr="008F1FEA">
              <w:rPr>
                <w:rFonts w:ascii="Arial" w:hAnsi="Arial" w:cs="Arial"/>
                <w:sz w:val="20"/>
                <w:szCs w:val="20"/>
              </w:rPr>
              <w:t>. Бүжгийн спортыг хөгжүүлэх, бүжгийн багш нарыг чадавхжуулах зорилгоор “Хаврын баяр” бүжгийн наадмыг 2022, 2023 онд зохион байгуулан 1623 гар</w:t>
            </w:r>
            <w:r w:rsidR="001008B3">
              <w:rPr>
                <w:rFonts w:ascii="Arial" w:hAnsi="Arial" w:cs="Arial"/>
                <w:sz w:val="20"/>
                <w:szCs w:val="20"/>
              </w:rPr>
              <w:t xml:space="preserve">уй авьяастныг хамруулж, сумдын </w:t>
            </w:r>
            <w:r w:rsidR="001008B3">
              <w:rPr>
                <w:rFonts w:ascii="Arial" w:hAnsi="Arial" w:cs="Arial"/>
                <w:sz w:val="20"/>
                <w:szCs w:val="20"/>
                <w:lang w:val="mn-MN"/>
              </w:rPr>
              <w:t>С</w:t>
            </w:r>
            <w:r w:rsidRPr="008F1FEA">
              <w:rPr>
                <w:rFonts w:ascii="Arial" w:hAnsi="Arial" w:cs="Arial"/>
                <w:sz w:val="20"/>
                <w:szCs w:val="20"/>
              </w:rPr>
              <w:t xml:space="preserve">оёлын төвийн бүжгийн багш нарыг чадавхжуулсан. </w:t>
            </w:r>
            <w:r w:rsidR="001008B3">
              <w:rPr>
                <w:rFonts w:ascii="Arial" w:hAnsi="Arial" w:cs="Arial"/>
                <w:sz w:val="20"/>
                <w:szCs w:val="20"/>
                <w:lang w:val="mn-MN"/>
              </w:rPr>
              <w:t>Мөн с</w:t>
            </w:r>
            <w:r w:rsidRPr="008F1FEA">
              <w:rPr>
                <w:rFonts w:ascii="Arial" w:hAnsi="Arial" w:cs="Arial"/>
                <w:sz w:val="20"/>
                <w:szCs w:val="20"/>
                <w:lang w:val="mn-MN"/>
              </w:rPr>
              <w:t xml:space="preserve">оёлын салбарын албан хаагчдыг чадвахжуулах, туршлага солилцох зорилгоор “Мөнгөн эгшиг” урлагийн анхдугаар наадмыг зохион байгуулж шилдэгүүдээ </w:t>
            </w:r>
            <w:r w:rsidR="001008B3">
              <w:rPr>
                <w:rFonts w:ascii="Arial" w:hAnsi="Arial" w:cs="Arial"/>
                <w:sz w:val="20"/>
                <w:szCs w:val="20"/>
                <w:lang w:val="mn-MN"/>
              </w:rPr>
              <w:t xml:space="preserve">тус тус </w:t>
            </w:r>
            <w:r w:rsidRPr="008F1FEA">
              <w:rPr>
                <w:rFonts w:ascii="Arial" w:hAnsi="Arial" w:cs="Arial"/>
                <w:sz w:val="20"/>
                <w:szCs w:val="20"/>
                <w:lang w:val="mn-MN"/>
              </w:rPr>
              <w:t xml:space="preserve">шагнаж урамшуулсан. </w:t>
            </w:r>
          </w:p>
        </w:tc>
        <w:tc>
          <w:tcPr>
            <w:tcW w:w="851" w:type="dxa"/>
            <w:vAlign w:val="center"/>
          </w:tcPr>
          <w:p w:rsidR="002104E7" w:rsidRPr="008F1FEA" w:rsidRDefault="002104E7" w:rsidP="002104E7">
            <w:pPr>
              <w:spacing w:before="60" w:after="60"/>
              <w:ind w:right="100"/>
              <w:rPr>
                <w:rFonts w:ascii="Arial" w:hAnsi="Arial" w:cs="Arial"/>
                <w:sz w:val="20"/>
                <w:szCs w:val="20"/>
                <w:lang w:val="mn-MN"/>
              </w:rPr>
            </w:pPr>
            <w:r w:rsidRPr="008F1FEA">
              <w:rPr>
                <w:rFonts w:ascii="Arial" w:hAnsi="Arial" w:cs="Arial"/>
                <w:color w:val="FF0000"/>
                <w:sz w:val="20"/>
                <w:szCs w:val="20"/>
                <w:lang w:val="mn-MN"/>
              </w:rPr>
              <w:t xml:space="preserve">  </w:t>
            </w:r>
            <w:r w:rsidRPr="008F1FEA">
              <w:rPr>
                <w:rFonts w:ascii="Arial" w:hAnsi="Arial" w:cs="Arial"/>
                <w:sz w:val="20"/>
                <w:szCs w:val="20"/>
              </w:rPr>
              <w:t>90</w:t>
            </w:r>
            <w:r w:rsidRPr="008F1FEA">
              <w:rPr>
                <w:rFonts w:ascii="Arial" w:hAnsi="Arial" w:cs="Arial"/>
                <w:sz w:val="20"/>
                <w:szCs w:val="20"/>
                <w:lang w:val="mn-MN"/>
              </w:rPr>
              <w:t>.0</w:t>
            </w:r>
          </w:p>
          <w:p w:rsidR="002104E7" w:rsidRPr="008F1FEA" w:rsidRDefault="002104E7" w:rsidP="002104E7">
            <w:pPr>
              <w:spacing w:before="60" w:after="60"/>
              <w:ind w:right="100"/>
              <w:rPr>
                <w:rFonts w:ascii="Arial" w:hAnsi="Arial" w:cs="Arial"/>
                <w:sz w:val="20"/>
                <w:szCs w:val="20"/>
                <w:lang w:val="mn-MN"/>
              </w:rPr>
            </w:pPr>
          </w:p>
          <w:p w:rsidR="002104E7" w:rsidRPr="008F1FEA" w:rsidRDefault="002104E7" w:rsidP="002104E7">
            <w:pPr>
              <w:spacing w:before="60" w:after="60"/>
              <w:ind w:right="100"/>
              <w:rPr>
                <w:rFonts w:ascii="Arial" w:hAnsi="Arial" w:cs="Arial"/>
                <w:sz w:val="20"/>
                <w:szCs w:val="20"/>
                <w:lang w:val="mn-MN"/>
              </w:rPr>
            </w:pPr>
          </w:p>
          <w:p w:rsidR="002104E7" w:rsidRPr="008F1FEA" w:rsidRDefault="002104E7" w:rsidP="002104E7">
            <w:pPr>
              <w:spacing w:before="60" w:after="60"/>
              <w:ind w:right="100"/>
              <w:rPr>
                <w:rFonts w:ascii="Arial" w:hAnsi="Arial" w:cs="Arial"/>
                <w:sz w:val="20"/>
                <w:szCs w:val="20"/>
                <w:lang w:val="mn-MN"/>
              </w:rPr>
            </w:pPr>
          </w:p>
          <w:p w:rsidR="002104E7" w:rsidRPr="008F1FEA" w:rsidRDefault="002104E7" w:rsidP="002104E7">
            <w:pPr>
              <w:spacing w:before="60" w:after="60"/>
              <w:ind w:right="100"/>
              <w:rPr>
                <w:rFonts w:ascii="Arial" w:hAnsi="Arial" w:cs="Arial"/>
                <w:sz w:val="20"/>
                <w:szCs w:val="20"/>
                <w:lang w:val="mn-MN"/>
              </w:rPr>
            </w:pPr>
          </w:p>
          <w:p w:rsidR="002104E7" w:rsidRPr="008F1FEA" w:rsidRDefault="002104E7" w:rsidP="002104E7">
            <w:pPr>
              <w:spacing w:before="60" w:after="60"/>
              <w:ind w:right="100"/>
              <w:rPr>
                <w:rFonts w:ascii="Arial" w:hAnsi="Arial" w:cs="Arial"/>
                <w:sz w:val="20"/>
                <w:szCs w:val="20"/>
                <w:lang w:val="mn-MN"/>
              </w:rPr>
            </w:pPr>
          </w:p>
          <w:p w:rsidR="002104E7" w:rsidRPr="008F1FEA" w:rsidRDefault="002104E7" w:rsidP="002104E7">
            <w:pPr>
              <w:spacing w:before="60" w:after="60"/>
              <w:ind w:right="100"/>
              <w:jc w:val="center"/>
              <w:rPr>
                <w:rFonts w:ascii="Arial" w:hAnsi="Arial" w:cs="Arial"/>
                <w:color w:val="000000" w:themeColor="text1"/>
                <w:sz w:val="20"/>
                <w:szCs w:val="20"/>
              </w:rPr>
            </w:pPr>
          </w:p>
        </w:tc>
      </w:tr>
      <w:tr w:rsidR="00B610F0" w:rsidRPr="008F1FEA" w:rsidTr="000470D7">
        <w:tc>
          <w:tcPr>
            <w:tcW w:w="941" w:type="dxa"/>
          </w:tcPr>
          <w:p w:rsidR="00B610F0" w:rsidRPr="008F1FEA" w:rsidRDefault="0072677F" w:rsidP="00B610F0">
            <w:pPr>
              <w:spacing w:before="60" w:after="60"/>
              <w:ind w:left="100" w:right="100"/>
              <w:jc w:val="center"/>
              <w:rPr>
                <w:rFonts w:ascii="Arial" w:hAnsi="Arial" w:cs="Arial"/>
                <w:color w:val="000000" w:themeColor="text1"/>
                <w:sz w:val="20"/>
                <w:szCs w:val="20"/>
                <w:lang w:val="mn-MN"/>
              </w:rPr>
            </w:pPr>
            <w:r w:rsidRPr="008F1FEA">
              <w:rPr>
                <w:rFonts w:ascii="Arial" w:hAnsi="Arial" w:cs="Arial"/>
                <w:color w:val="000000" w:themeColor="text1"/>
                <w:sz w:val="20"/>
                <w:szCs w:val="20"/>
                <w:lang w:val="mn-MN"/>
              </w:rPr>
              <w:t>1.1.14.</w:t>
            </w:r>
          </w:p>
        </w:tc>
        <w:tc>
          <w:tcPr>
            <w:tcW w:w="2693" w:type="dxa"/>
          </w:tcPr>
          <w:p w:rsidR="00B610F0" w:rsidRPr="008F1FEA" w:rsidRDefault="00B610F0" w:rsidP="001008B3">
            <w:pPr>
              <w:spacing w:before="60" w:after="60"/>
              <w:ind w:left="100" w:right="100"/>
              <w:rPr>
                <w:rFonts w:ascii="Arial" w:hAnsi="Arial" w:cs="Arial"/>
                <w:sz w:val="20"/>
                <w:szCs w:val="20"/>
                <w:lang w:val="mn-MN"/>
              </w:rPr>
            </w:pPr>
            <w:r w:rsidRPr="008F1FEA">
              <w:rPr>
                <w:rFonts w:ascii="Arial" w:hAnsi="Arial" w:cs="Arial"/>
                <w:sz w:val="20"/>
                <w:szCs w:val="20"/>
                <w:lang w:val="mn-MN"/>
              </w:rPr>
              <w:t xml:space="preserve">Соёл, </w:t>
            </w:r>
            <w:r w:rsidR="001008B3">
              <w:rPr>
                <w:rFonts w:ascii="Arial" w:hAnsi="Arial" w:cs="Arial"/>
                <w:sz w:val="20"/>
                <w:szCs w:val="20"/>
                <w:lang w:val="mn-MN"/>
              </w:rPr>
              <w:t>урлагийн байгууллагуудад хяналт-</w:t>
            </w:r>
            <w:r w:rsidRPr="008F1FEA">
              <w:rPr>
                <w:rFonts w:ascii="Arial" w:hAnsi="Arial" w:cs="Arial"/>
                <w:sz w:val="20"/>
                <w:szCs w:val="20"/>
                <w:lang w:val="mn-MN"/>
              </w:rPr>
              <w:t>шинжилгээ үнэлгээ хийх, зөвлөн туслах ажлыг зохион байгуулах</w:t>
            </w:r>
            <w:r w:rsidR="001008B3">
              <w:rPr>
                <w:rFonts w:ascii="Arial" w:hAnsi="Arial" w:cs="Arial"/>
                <w:sz w:val="20"/>
                <w:szCs w:val="20"/>
                <w:lang w:val="mn-MN"/>
              </w:rPr>
              <w:t>.</w:t>
            </w:r>
          </w:p>
          <w:p w:rsidR="00B610F0" w:rsidRPr="008F1FEA" w:rsidRDefault="00B610F0" w:rsidP="001008B3">
            <w:pPr>
              <w:spacing w:before="60" w:after="60"/>
              <w:ind w:left="100" w:right="100"/>
              <w:rPr>
                <w:rFonts w:ascii="Arial" w:hAnsi="Arial" w:cs="Arial"/>
                <w:b/>
                <w:bCs/>
                <w:sz w:val="20"/>
                <w:szCs w:val="20"/>
                <w:lang w:val="mn-MN"/>
              </w:rPr>
            </w:pPr>
            <w:r w:rsidRPr="008F1FEA">
              <w:rPr>
                <w:rFonts w:ascii="Arial" w:hAnsi="Arial" w:cs="Arial"/>
                <w:b/>
                <w:bCs/>
                <w:sz w:val="20"/>
                <w:szCs w:val="20"/>
                <w:lang w:val="mn-MN"/>
              </w:rPr>
              <w:t>СТХ-24.1.2</w:t>
            </w:r>
          </w:p>
          <w:p w:rsidR="00B610F0" w:rsidRPr="008F1FEA" w:rsidRDefault="00B610F0" w:rsidP="00B610F0">
            <w:pPr>
              <w:spacing w:before="60" w:after="60"/>
              <w:ind w:left="100" w:right="100"/>
              <w:jc w:val="both"/>
              <w:rPr>
                <w:rFonts w:ascii="Arial" w:hAnsi="Arial" w:cs="Arial"/>
                <w:b/>
                <w:bCs/>
                <w:sz w:val="20"/>
                <w:szCs w:val="20"/>
                <w:lang w:val="mn-MN"/>
              </w:rPr>
            </w:pPr>
            <w:r w:rsidRPr="008F1FEA">
              <w:rPr>
                <w:rFonts w:ascii="Arial" w:hAnsi="Arial" w:cs="Arial"/>
                <w:b/>
                <w:bCs/>
                <w:sz w:val="20"/>
                <w:szCs w:val="20"/>
                <w:lang w:val="mn-MN"/>
              </w:rPr>
              <w:t>ССГ-1.5</w:t>
            </w:r>
          </w:p>
          <w:p w:rsidR="00B610F0" w:rsidRPr="008F1FEA" w:rsidRDefault="00B610F0" w:rsidP="00B610F0">
            <w:pPr>
              <w:spacing w:before="60" w:after="60"/>
              <w:ind w:left="100" w:right="100"/>
              <w:jc w:val="both"/>
              <w:rPr>
                <w:rFonts w:ascii="Arial" w:hAnsi="Arial" w:cs="Arial"/>
                <w:sz w:val="20"/>
                <w:szCs w:val="20"/>
                <w:lang w:val="mn-MN"/>
              </w:rPr>
            </w:pPr>
            <w:r w:rsidRPr="008F1FEA">
              <w:rPr>
                <w:rFonts w:ascii="Arial" w:hAnsi="Arial" w:cs="Arial"/>
                <w:b/>
                <w:bCs/>
                <w:sz w:val="20"/>
                <w:szCs w:val="20"/>
                <w:lang w:val="mn-MN"/>
              </w:rPr>
              <w:t>АҮЧ-1.1.1.4</w:t>
            </w:r>
          </w:p>
        </w:tc>
        <w:tc>
          <w:tcPr>
            <w:tcW w:w="993" w:type="dxa"/>
            <w:vAlign w:val="center"/>
          </w:tcPr>
          <w:p w:rsidR="00B610F0" w:rsidRPr="008F1FEA" w:rsidRDefault="00B610F0" w:rsidP="00B610F0">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w:t>
            </w:r>
          </w:p>
        </w:tc>
        <w:tc>
          <w:tcPr>
            <w:tcW w:w="1611" w:type="dxa"/>
          </w:tcPr>
          <w:p w:rsidR="00B610F0" w:rsidRPr="008F1FEA" w:rsidRDefault="00B610F0" w:rsidP="00B610F0">
            <w:pPr>
              <w:spacing w:before="60" w:after="60"/>
              <w:ind w:left="100" w:right="100"/>
              <w:rPr>
                <w:rFonts w:ascii="Arial" w:hAnsi="Arial" w:cs="Arial"/>
                <w:sz w:val="20"/>
                <w:szCs w:val="20"/>
                <w:lang w:val="mn-MN"/>
              </w:rPr>
            </w:pPr>
            <w:r w:rsidRPr="008F1FEA">
              <w:rPr>
                <w:rFonts w:ascii="Arial" w:hAnsi="Arial" w:cs="Arial"/>
                <w:sz w:val="20"/>
                <w:szCs w:val="20"/>
                <w:lang w:val="mn-MN"/>
              </w:rPr>
              <w:t>Арга хэмжээний тоогоор</w:t>
            </w:r>
          </w:p>
        </w:tc>
        <w:tc>
          <w:tcPr>
            <w:tcW w:w="1418" w:type="dxa"/>
          </w:tcPr>
          <w:p w:rsidR="00B610F0" w:rsidRPr="008F1FEA" w:rsidRDefault="00B610F0" w:rsidP="00B610F0">
            <w:pPr>
              <w:spacing w:before="60" w:after="60"/>
              <w:ind w:left="100" w:right="100"/>
              <w:rPr>
                <w:rFonts w:ascii="Arial" w:hAnsi="Arial" w:cs="Arial"/>
                <w:sz w:val="20"/>
                <w:szCs w:val="20"/>
                <w:lang w:val="mn-MN"/>
              </w:rPr>
            </w:pPr>
            <w:r w:rsidRPr="008F1FEA">
              <w:rPr>
                <w:rFonts w:ascii="Arial" w:hAnsi="Arial" w:cs="Arial"/>
                <w:sz w:val="20"/>
                <w:szCs w:val="20"/>
                <w:lang w:val="mn-MN"/>
              </w:rPr>
              <w:t xml:space="preserve">4 байгуулагад зөвлөн туслаж ажилласан. </w:t>
            </w:r>
          </w:p>
          <w:p w:rsidR="00B610F0" w:rsidRPr="008F1FEA" w:rsidRDefault="00B610F0" w:rsidP="00B610F0">
            <w:pPr>
              <w:spacing w:before="60" w:after="60"/>
              <w:ind w:left="100" w:right="100"/>
              <w:rPr>
                <w:rFonts w:ascii="Arial" w:hAnsi="Arial" w:cs="Arial"/>
                <w:sz w:val="20"/>
                <w:szCs w:val="20"/>
                <w:lang w:val="mn-MN"/>
              </w:rPr>
            </w:pPr>
          </w:p>
        </w:tc>
        <w:tc>
          <w:tcPr>
            <w:tcW w:w="1559" w:type="dxa"/>
          </w:tcPr>
          <w:p w:rsidR="00B610F0" w:rsidRPr="008F1FEA" w:rsidRDefault="002104E7" w:rsidP="00B610F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6 </w:t>
            </w:r>
            <w:r w:rsidR="00B610F0" w:rsidRPr="008F1FEA">
              <w:rPr>
                <w:rFonts w:ascii="Arial" w:hAnsi="Arial" w:cs="Arial"/>
                <w:sz w:val="20"/>
                <w:szCs w:val="20"/>
                <w:lang w:val="mn-MN"/>
              </w:rPr>
              <w:t>байгуулагад хяналт шинжилгээ үнэ</w:t>
            </w:r>
            <w:r w:rsidR="001008B3">
              <w:rPr>
                <w:rFonts w:ascii="Arial" w:hAnsi="Arial" w:cs="Arial"/>
                <w:sz w:val="20"/>
                <w:szCs w:val="20"/>
                <w:lang w:val="mn-MN"/>
              </w:rPr>
              <w:t>лгээ хийж зөвлөн туслаж ажилласан</w:t>
            </w:r>
            <w:r w:rsidR="00B610F0" w:rsidRPr="008F1FEA">
              <w:rPr>
                <w:rFonts w:ascii="Arial" w:hAnsi="Arial" w:cs="Arial"/>
                <w:sz w:val="20"/>
                <w:szCs w:val="20"/>
                <w:lang w:val="mn-MN"/>
              </w:rPr>
              <w:t xml:space="preserve"> байна</w:t>
            </w:r>
            <w:r w:rsidR="001008B3">
              <w:rPr>
                <w:rFonts w:ascii="Arial" w:hAnsi="Arial" w:cs="Arial"/>
                <w:sz w:val="20"/>
                <w:szCs w:val="20"/>
                <w:lang w:val="mn-MN"/>
              </w:rPr>
              <w:t>.</w:t>
            </w:r>
          </w:p>
        </w:tc>
        <w:tc>
          <w:tcPr>
            <w:tcW w:w="4819" w:type="dxa"/>
            <w:gridSpan w:val="2"/>
          </w:tcPr>
          <w:p w:rsidR="00B610F0" w:rsidRPr="008F1FEA" w:rsidRDefault="002104E7" w:rsidP="00B610F0">
            <w:pPr>
              <w:spacing w:before="60" w:after="60"/>
              <w:ind w:left="100" w:right="100"/>
              <w:jc w:val="both"/>
              <w:rPr>
                <w:rFonts w:ascii="Arial" w:hAnsi="Arial" w:cs="Arial"/>
                <w:sz w:val="20"/>
                <w:szCs w:val="20"/>
                <w:lang w:val="mn-MN"/>
              </w:rPr>
            </w:pPr>
            <w:r w:rsidRPr="008F1FEA">
              <w:rPr>
                <w:rFonts w:ascii="Arial" w:hAnsi="Arial" w:cs="Arial"/>
                <w:sz w:val="20"/>
                <w:szCs w:val="20"/>
              </w:rPr>
              <w:t xml:space="preserve">Соёл урлагийн газраас 2023 онд  Засгийн газрын 2020 оны </w:t>
            </w:r>
            <w:r w:rsidR="001008B3">
              <w:rPr>
                <w:rFonts w:ascii="Arial" w:hAnsi="Arial" w:cs="Arial"/>
                <w:sz w:val="20"/>
                <w:szCs w:val="20"/>
              </w:rPr>
              <w:t>206 дугаар тогтоолын хавсралт, а</w:t>
            </w:r>
            <w:r w:rsidRPr="008F1FEA">
              <w:rPr>
                <w:rFonts w:ascii="Arial" w:hAnsi="Arial" w:cs="Arial"/>
                <w:sz w:val="20"/>
                <w:szCs w:val="20"/>
              </w:rPr>
              <w:t>ймгийн Засаг даргын 2015 оны а/149 дугаар захирамжийн дагуу Тарагт, Уянга, Зүүнбаян-Улаан гэс</w:t>
            </w:r>
            <w:r w:rsidR="001008B3">
              <w:rPr>
                <w:rFonts w:ascii="Arial" w:hAnsi="Arial" w:cs="Arial"/>
                <w:sz w:val="20"/>
                <w:szCs w:val="20"/>
              </w:rPr>
              <w:t>эн 3 сумын Соёлын төвүүд болон а</w:t>
            </w:r>
            <w:r w:rsidRPr="008F1FEA">
              <w:rPr>
                <w:rFonts w:ascii="Arial" w:hAnsi="Arial" w:cs="Arial"/>
                <w:sz w:val="20"/>
                <w:szCs w:val="20"/>
              </w:rPr>
              <w:t>ймгийн Музей, Хөгжимт драмын театр, Төв номын санд</w:t>
            </w:r>
            <w:r w:rsidRPr="008F1FEA">
              <w:rPr>
                <w:rFonts w:ascii="Arial" w:hAnsi="Arial" w:cs="Arial"/>
                <w:sz w:val="20"/>
                <w:szCs w:val="20"/>
                <w:lang w:val="mn-MN"/>
              </w:rPr>
              <w:t xml:space="preserve"> </w:t>
            </w:r>
            <w:r w:rsidRPr="008F1FEA">
              <w:rPr>
                <w:rFonts w:ascii="Arial" w:hAnsi="Arial" w:cs="Arial"/>
                <w:sz w:val="20"/>
                <w:szCs w:val="20"/>
              </w:rPr>
              <w:t>хууль тогтоомж, тогтоол шийдвэр, бодлогын баримт бичгийн хэрэгжилт мөн байгууллагын чиг үүргийн үзүүлэлт буюу албан хаагчдын албан тушаалын тодорхойлолтын хүрээнд гүйцэтгэлийн төлөвлөгөөний төлөвлөлт, хэрэгжилттэй танилцан хяналт-шинжилгээ хийж зөвлөн туслах ажиллагаа үзүүлсэн.</w:t>
            </w:r>
          </w:p>
        </w:tc>
        <w:tc>
          <w:tcPr>
            <w:tcW w:w="851" w:type="dxa"/>
            <w:vAlign w:val="center"/>
          </w:tcPr>
          <w:p w:rsidR="00B610F0" w:rsidRPr="008F1FEA" w:rsidRDefault="002104E7" w:rsidP="00B610F0">
            <w:pPr>
              <w:spacing w:before="60" w:after="60"/>
              <w:ind w:left="100" w:right="100"/>
              <w:jc w:val="center"/>
              <w:rPr>
                <w:rFonts w:ascii="Arial" w:hAnsi="Arial" w:cs="Arial"/>
                <w:sz w:val="20"/>
                <w:szCs w:val="20"/>
                <w:lang w:val="mn-MN"/>
              </w:rPr>
            </w:pPr>
            <w:r w:rsidRPr="008F1FEA">
              <w:rPr>
                <w:rFonts w:ascii="Arial" w:hAnsi="Arial" w:cs="Arial"/>
                <w:sz w:val="20"/>
                <w:szCs w:val="20"/>
                <w:lang w:val="mn-MN"/>
              </w:rPr>
              <w:t>9</w:t>
            </w:r>
            <w:r w:rsidR="00B610F0" w:rsidRPr="008F1FEA">
              <w:rPr>
                <w:rFonts w:ascii="Arial" w:hAnsi="Arial" w:cs="Arial"/>
                <w:sz w:val="20"/>
                <w:szCs w:val="20"/>
                <w:lang w:val="mn-MN"/>
              </w:rPr>
              <w:t>0.0</w:t>
            </w:r>
          </w:p>
        </w:tc>
      </w:tr>
      <w:tr w:rsidR="00B610F0" w:rsidRPr="008F1FEA" w:rsidTr="000470D7">
        <w:tc>
          <w:tcPr>
            <w:tcW w:w="941" w:type="dxa"/>
          </w:tcPr>
          <w:p w:rsidR="00B610F0" w:rsidRPr="008F1FEA" w:rsidRDefault="00B610F0" w:rsidP="00B610F0">
            <w:pPr>
              <w:spacing w:before="60" w:after="60"/>
              <w:ind w:left="100" w:right="100"/>
              <w:jc w:val="center"/>
              <w:rPr>
                <w:rFonts w:ascii="Arial" w:hAnsi="Arial" w:cs="Arial"/>
                <w:color w:val="000000" w:themeColor="text1"/>
                <w:sz w:val="20"/>
                <w:szCs w:val="20"/>
                <w:lang w:val="mn-MN"/>
              </w:rPr>
            </w:pPr>
          </w:p>
        </w:tc>
        <w:tc>
          <w:tcPr>
            <w:tcW w:w="8281" w:type="dxa"/>
            <w:gridSpan w:val="6"/>
          </w:tcPr>
          <w:p w:rsidR="00B610F0" w:rsidRPr="008F1FEA" w:rsidRDefault="0072677F" w:rsidP="00B610F0">
            <w:pPr>
              <w:spacing w:before="60" w:after="60"/>
              <w:ind w:left="100" w:right="100"/>
              <w:jc w:val="both"/>
              <w:rPr>
                <w:rFonts w:ascii="Arial" w:hAnsi="Arial" w:cs="Arial"/>
                <w:b/>
                <w:bCs/>
                <w:sz w:val="20"/>
                <w:szCs w:val="20"/>
                <w:lang w:val="mn-MN"/>
              </w:rPr>
            </w:pPr>
            <w:r w:rsidRPr="008F1FEA">
              <w:rPr>
                <w:rFonts w:ascii="Arial" w:hAnsi="Arial" w:cs="Arial"/>
                <w:b/>
                <w:bCs/>
                <w:sz w:val="20"/>
                <w:szCs w:val="20"/>
                <w:lang w:val="mn-MN"/>
              </w:rPr>
              <w:t xml:space="preserve">                                                                                                       </w:t>
            </w:r>
            <w:r w:rsidR="00B610F0" w:rsidRPr="008F1FEA">
              <w:rPr>
                <w:rFonts w:ascii="Arial" w:hAnsi="Arial" w:cs="Arial"/>
                <w:b/>
                <w:bCs/>
                <w:sz w:val="20"/>
                <w:szCs w:val="20"/>
                <w:lang w:val="mn-MN"/>
              </w:rPr>
              <w:t>Дундаж үнэлгээ</w:t>
            </w:r>
          </w:p>
        </w:tc>
        <w:tc>
          <w:tcPr>
            <w:tcW w:w="5663" w:type="dxa"/>
            <w:gridSpan w:val="2"/>
          </w:tcPr>
          <w:p w:rsidR="00B610F0" w:rsidRPr="008F1FEA" w:rsidRDefault="0072677F"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90.7</w:t>
            </w:r>
            <w:r w:rsidR="00B610F0" w:rsidRPr="008F1FEA">
              <w:rPr>
                <w:rFonts w:ascii="Arial" w:hAnsi="Arial" w:cs="Arial"/>
                <w:b/>
                <w:bCs/>
                <w:sz w:val="20"/>
                <w:szCs w:val="20"/>
                <w:lang w:val="mn-MN"/>
              </w:rPr>
              <w:t xml:space="preserve"> хувь</w:t>
            </w:r>
          </w:p>
        </w:tc>
      </w:tr>
      <w:tr w:rsidR="00B610F0" w:rsidRPr="008F1FEA" w:rsidTr="000470D7">
        <w:trPr>
          <w:trHeight w:val="992"/>
        </w:trPr>
        <w:tc>
          <w:tcPr>
            <w:tcW w:w="14885" w:type="dxa"/>
            <w:gridSpan w:val="9"/>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2.Соёлын өвийг хадгалах хамгаалах, үндэсний дархлааг бэхжүүлэх</w:t>
            </w:r>
          </w:p>
          <w:p w:rsidR="00B610F0" w:rsidRPr="00A53E8B" w:rsidRDefault="00B610F0" w:rsidP="00B610F0">
            <w:pPr>
              <w:jc w:val="center"/>
              <w:rPr>
                <w:rFonts w:ascii="Arial" w:hAnsi="Arial" w:cs="Arial"/>
                <w:sz w:val="20"/>
                <w:szCs w:val="20"/>
                <w:lang w:val="mn-MN"/>
              </w:rPr>
            </w:pPr>
            <w:r w:rsidRPr="00A53E8B">
              <w:rPr>
                <w:rFonts w:ascii="Arial" w:hAnsi="Arial" w:cs="Arial"/>
                <w:sz w:val="20"/>
                <w:szCs w:val="20"/>
                <w:lang w:val="mn-MN"/>
              </w:rPr>
              <w:t>Зорилт 2.1. Эх хэл, бичиг соёл, ёс заншлаа дээдэлсэн эх оронч үзэлтэй эв нэгдлийг эрхэмлэсэн иргэнийг төлөвшүүлэн, соёлын биет болон биет бус өвийн хадгалалт хамгаалалтыг нэмэгдүүлэх, өвлүүлэх, сурталчлан түгээн дэлгэрүүлэх, шавь сургалтыг дэмжин, соёлын өвийг хамгаалах менежмент, үйл ажиллагаанд ахиц гаргана.</w:t>
            </w:r>
          </w:p>
        </w:tc>
      </w:tr>
      <w:tr w:rsidR="00891950" w:rsidRPr="008F1FEA" w:rsidTr="000470D7">
        <w:tc>
          <w:tcPr>
            <w:tcW w:w="941" w:type="dxa"/>
          </w:tcPr>
          <w:p w:rsidR="00891950" w:rsidRPr="008F1FEA" w:rsidRDefault="00891950" w:rsidP="00891950">
            <w:pPr>
              <w:spacing w:before="60" w:after="60"/>
              <w:ind w:left="100" w:right="100"/>
              <w:rPr>
                <w:rFonts w:ascii="Arial" w:hAnsi="Arial" w:cs="Arial"/>
                <w:sz w:val="20"/>
                <w:szCs w:val="20"/>
                <w:lang w:val="mn-MN"/>
              </w:rPr>
            </w:pPr>
            <w:r w:rsidRPr="008F1FEA">
              <w:rPr>
                <w:rFonts w:ascii="Arial" w:hAnsi="Arial" w:cs="Arial"/>
                <w:sz w:val="20"/>
                <w:szCs w:val="20"/>
                <w:lang w:val="mn-MN"/>
              </w:rPr>
              <w:t xml:space="preserve"> 2.1.1.</w:t>
            </w:r>
          </w:p>
        </w:tc>
        <w:tc>
          <w:tcPr>
            <w:tcW w:w="2693" w:type="dxa"/>
          </w:tcPr>
          <w:p w:rsidR="00A53E8B"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 xml:space="preserve">Эх хэл, соёл, ёс заншлаа дээдэлсэн эх оронч үзэлтэй эв нэгдлийг эрхэмлэсэн иргэнийг төлөвшүүлэн хөгжүүлж монгол бичиг, угийн бичгийн хэрэглээ сургалтыг нэмэдүүлэн монгол бичгээр дагнасан үзэсгэлэн гаргах ажлыг зохион байгуулж, "Бүх нийтээрээ хос бичигтэн" болоход уриалсан нөлөөллийн </w:t>
            </w:r>
            <w:proofErr w:type="gramStart"/>
            <w:r w:rsidRPr="008F1FEA">
              <w:rPr>
                <w:rFonts w:ascii="Arial" w:hAnsi="Arial" w:cs="Arial"/>
                <w:sz w:val="20"/>
                <w:szCs w:val="20"/>
              </w:rPr>
              <w:t>ажил,  “</w:t>
            </w:r>
            <w:proofErr w:type="gramEnd"/>
            <w:r w:rsidRPr="008F1FEA">
              <w:rPr>
                <w:rFonts w:ascii="Arial" w:hAnsi="Arial" w:cs="Arial"/>
                <w:sz w:val="20"/>
                <w:szCs w:val="20"/>
              </w:rPr>
              <w:t>Амар байна уу” арга хэмжээг зохион байгуулах</w:t>
            </w:r>
            <w:r w:rsidR="00A53E8B">
              <w:rPr>
                <w:rFonts w:ascii="Arial" w:hAnsi="Arial" w:cs="Arial"/>
                <w:sz w:val="20"/>
                <w:szCs w:val="20"/>
                <w:lang w:val="mn-MN"/>
              </w:rPr>
              <w:t>.</w:t>
            </w:r>
            <w:r w:rsidRPr="008F1FEA">
              <w:rPr>
                <w:rFonts w:ascii="Arial" w:hAnsi="Arial" w:cs="Arial"/>
                <w:sz w:val="20"/>
                <w:szCs w:val="20"/>
              </w:rPr>
              <w:t xml:space="preserve">  </w:t>
            </w:r>
          </w:p>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СТХ-22.1.2 МУЗГҮАХ-2.6.2.2 АҮЧ-1.1.1.1 ЗДҮАХ-1.1.1.1</w:t>
            </w:r>
          </w:p>
        </w:tc>
        <w:tc>
          <w:tcPr>
            <w:tcW w:w="993"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2.1</w:t>
            </w:r>
          </w:p>
          <w:p w:rsidR="00891950" w:rsidRPr="008F1FEA" w:rsidRDefault="00891950" w:rsidP="00891950">
            <w:pPr>
              <w:spacing w:before="60" w:after="60"/>
              <w:ind w:left="100" w:right="100"/>
              <w:jc w:val="both"/>
              <w:rPr>
                <w:rFonts w:ascii="Arial" w:hAnsi="Arial" w:cs="Arial"/>
                <w:sz w:val="20"/>
                <w:szCs w:val="20"/>
                <w:lang w:val="mn-MN"/>
              </w:rPr>
            </w:pPr>
          </w:p>
          <w:p w:rsidR="00891950" w:rsidRPr="008F1FEA" w:rsidRDefault="00891950" w:rsidP="00891950">
            <w:pPr>
              <w:spacing w:before="60" w:after="60"/>
              <w:ind w:left="100" w:right="100"/>
              <w:jc w:val="both"/>
              <w:rPr>
                <w:rFonts w:ascii="Arial" w:hAnsi="Arial" w:cs="Arial"/>
                <w:sz w:val="20"/>
                <w:szCs w:val="20"/>
                <w:lang w:val="mn-MN"/>
              </w:rPr>
            </w:pPr>
          </w:p>
        </w:tc>
        <w:tc>
          <w:tcPr>
            <w:tcW w:w="1611"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Зохион байгуулсан арга хэмээний тоо</w:t>
            </w:r>
            <w:r w:rsidRPr="008F1FEA">
              <w:rPr>
                <w:rFonts w:ascii="Arial" w:hAnsi="Arial" w:cs="Arial"/>
                <w:sz w:val="20"/>
                <w:szCs w:val="20"/>
                <w:lang w:val="mn-MN"/>
              </w:rPr>
              <w:t xml:space="preserve"> </w:t>
            </w:r>
            <w:r w:rsidRPr="008F1FEA">
              <w:rPr>
                <w:rFonts w:ascii="Arial" w:hAnsi="Arial" w:cs="Arial"/>
                <w:sz w:val="20"/>
                <w:szCs w:val="20"/>
              </w:rPr>
              <w:t xml:space="preserve"> </w:t>
            </w:r>
          </w:p>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Монгол бичгийн сургалтын тоо</w:t>
            </w:r>
          </w:p>
        </w:tc>
        <w:tc>
          <w:tcPr>
            <w:tcW w:w="1418"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 xml:space="preserve">5 арга хэмжээ 2 удаагийн сургалт </w:t>
            </w:r>
          </w:p>
        </w:tc>
        <w:tc>
          <w:tcPr>
            <w:tcW w:w="1559"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5 арга хэмжээ зохион байгуулна.</w:t>
            </w:r>
          </w:p>
        </w:tc>
        <w:tc>
          <w:tcPr>
            <w:tcW w:w="4819" w:type="dxa"/>
            <w:gridSpan w:val="2"/>
          </w:tcPr>
          <w:p w:rsidR="00891950" w:rsidRPr="008F1FEA" w:rsidRDefault="00891950" w:rsidP="000E58F3">
            <w:pPr>
              <w:spacing w:before="60" w:after="60"/>
              <w:ind w:left="100" w:right="100"/>
              <w:jc w:val="both"/>
              <w:rPr>
                <w:rFonts w:ascii="Arial" w:hAnsi="Arial" w:cs="Arial"/>
                <w:sz w:val="20"/>
                <w:szCs w:val="20"/>
              </w:rPr>
            </w:pPr>
            <w:r w:rsidRPr="008F1FEA">
              <w:rPr>
                <w:rFonts w:ascii="Arial" w:hAnsi="Arial" w:cs="Arial"/>
                <w:sz w:val="20"/>
                <w:szCs w:val="20"/>
              </w:rPr>
              <w:t>Сумдын угийн бичиг хариуцсан ажилтан албан хаагчдын дунд “Угийн бичгийг түгээн дэлгэрүүлэх нь” сэдэвт эссэ бичлэгийн уралдаан зохион байгуулж, угийн бичиг болон монгол бичгийг сурталчлах, соёлын биет болон биет бус өвийг түгээн дэлгэрүүлэх сэдвээр 11 цуврал хичээлийг цахим орчинд байршуулан 31 мянган хүнд хүргэсэн.</w:t>
            </w:r>
            <w:r w:rsidR="000E58F3">
              <w:rPr>
                <w:rFonts w:ascii="Arial" w:hAnsi="Arial" w:cs="Arial"/>
                <w:sz w:val="20"/>
                <w:szCs w:val="20"/>
                <w:lang w:val="mn-MN"/>
              </w:rPr>
              <w:t xml:space="preserve"> </w:t>
            </w:r>
            <w:r w:rsidRPr="008F1FEA">
              <w:rPr>
                <w:rFonts w:ascii="Arial" w:hAnsi="Arial" w:cs="Arial"/>
                <w:sz w:val="20"/>
                <w:szCs w:val="20"/>
              </w:rPr>
              <w:t>Орчин үеийн дэвшилтэт технологи “Угийн бичиг” гар утасны аппликейшныг иргэдэд сурталчилж, 100 гаруй иргэн уг аппликейшныг ашиглаж байна. Үндэсний бичиг үсгийн баярын өдрийн хүрээнд “Миний монгол бичиг” аяныг өрнүүлж, 19 сумын номын сан хурдан зөв унших, хичээнгүй бичигтэн, цахим монгол бичигтэн, алдаагүй бичигтэн, бүтээлийн уралдаан, уран бичлэгийн уралдааныг 2 үе шаттайгаар тус тус зохион байгуулж, 187 иргэн оролцсон. Мөн “Амар байна уу” өв соёлоо түгээн дэлгэрүүлэх зорилгоор зохион байгуулсан аяны хүрээнд монгол бичгээр захидал бичих, уралдааныг зохион байгуулж 240 хүн хамрагдсан. Хэлний бодлогын үндэсний зөвлөл, аймгийн Засаг даргын Тамгын газрын Хууль, эрх зүйн хэлтсийн Архивын тасаг хамтран монгол бичгээр хэвлэмэл хуудас ашиглах сургалт зохион байгуулж, сумдын Засаг даргын Тамгын газар, албан байгууллагуудын Архив, бичиг хэргийн 170 гаруй ажилтныг хамруулав. Бүх нийтээрээ хос бичигтэн болохыг уриалан байгууллага дотооддоо болон хэлний бодлогын зөвлөлөөс 3 удаагийн сургалт зохион байгуулсан. Гэр бүл, залуучуудыг өрхийн угийн бичгээ хөтлөх уриалга гаргаж, Зүүнбаян-Улаан, Хархорин, Баруунбаян-Улаан, Баянгол сумын Соёлын төвүүд “Нэг өрх-Нэг угийн бичиг”, “Өв соёлоо дээдэлье”, “Ургийн бичиг-Удмын хэлхээ”, “Өв соёлоо дээдэлье”, “Угийн бичигтэн болцгооё” сургалт, нөлөөллийн арга хэмжээг зохион байгуулж, 6595 өрхийн 10619 иргэн хамруулсан. Аймгийн хэмжээнд 14 ургийн баярт 10070 хүн хамрагдаж ургийн 7 ном хэвлэгдсэн.</w:t>
            </w:r>
          </w:p>
        </w:tc>
        <w:tc>
          <w:tcPr>
            <w:tcW w:w="851"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100.0</w:t>
            </w:r>
          </w:p>
        </w:tc>
      </w:tr>
      <w:tr w:rsidR="00891950" w:rsidRPr="008F1FEA" w:rsidTr="000470D7">
        <w:tc>
          <w:tcPr>
            <w:tcW w:w="941" w:type="dxa"/>
          </w:tcPr>
          <w:p w:rsidR="00891950" w:rsidRPr="008F1FEA" w:rsidRDefault="00891950" w:rsidP="00891950">
            <w:pPr>
              <w:spacing w:before="60" w:after="60"/>
              <w:ind w:left="100" w:right="100"/>
              <w:rPr>
                <w:rFonts w:ascii="Arial" w:hAnsi="Arial" w:cs="Arial"/>
                <w:sz w:val="20"/>
                <w:szCs w:val="20"/>
                <w:lang w:val="mn-MN"/>
              </w:rPr>
            </w:pPr>
            <w:r w:rsidRPr="008F1FEA">
              <w:rPr>
                <w:rFonts w:ascii="Arial" w:hAnsi="Arial" w:cs="Arial"/>
                <w:sz w:val="20"/>
                <w:szCs w:val="20"/>
                <w:lang w:val="mn-MN"/>
              </w:rPr>
              <w:t>2.1.2</w:t>
            </w:r>
          </w:p>
        </w:tc>
        <w:tc>
          <w:tcPr>
            <w:tcW w:w="2693" w:type="dxa"/>
          </w:tcPr>
          <w:p w:rsidR="00F644C5"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 xml:space="preserve">Соёлын үнэт зүйлсийг судлан, соёлын </w:t>
            </w:r>
            <w:proofErr w:type="gramStart"/>
            <w:r w:rsidRPr="008F1FEA">
              <w:rPr>
                <w:rFonts w:ascii="Arial" w:hAnsi="Arial" w:cs="Arial"/>
                <w:sz w:val="20"/>
                <w:szCs w:val="20"/>
              </w:rPr>
              <w:t>орчин ,</w:t>
            </w:r>
            <w:proofErr w:type="gramEnd"/>
            <w:r w:rsidRPr="008F1FEA">
              <w:rPr>
                <w:rFonts w:ascii="Arial" w:hAnsi="Arial" w:cs="Arial"/>
                <w:sz w:val="20"/>
                <w:szCs w:val="20"/>
              </w:rPr>
              <w:t xml:space="preserve"> орон зай , бр</w:t>
            </w:r>
            <w:r w:rsidRPr="008F1FEA">
              <w:rPr>
                <w:rFonts w:ascii="Arial" w:hAnsi="Arial" w:cs="Arial"/>
                <w:sz w:val="20"/>
                <w:szCs w:val="20"/>
                <w:lang w:val="mn-MN"/>
              </w:rPr>
              <w:t>э</w:t>
            </w:r>
            <w:r w:rsidRPr="008F1FEA">
              <w:rPr>
                <w:rFonts w:ascii="Arial" w:hAnsi="Arial" w:cs="Arial"/>
                <w:sz w:val="20"/>
                <w:szCs w:val="20"/>
              </w:rPr>
              <w:t>ндийг бий болгох чиглэлээр дэмжлэг үзүүлж “Морин хуур уртын дуугаа дээдлэн дэлгэрүүлцгээе” аяныг зохион байгуулж, соёлын биет бус өвийг өвлөн уламжлуулах, шавь сургалтыг дэмжих  журмыг батлан, хэрэгжүүлэх</w:t>
            </w:r>
            <w:r w:rsidR="00F644C5">
              <w:rPr>
                <w:rFonts w:ascii="Arial" w:hAnsi="Arial" w:cs="Arial"/>
                <w:sz w:val="20"/>
                <w:szCs w:val="20"/>
                <w:lang w:val="mn-MN"/>
              </w:rPr>
              <w:t>.</w:t>
            </w:r>
            <w:r w:rsidRPr="008F1FEA">
              <w:rPr>
                <w:rFonts w:ascii="Arial" w:hAnsi="Arial" w:cs="Arial"/>
                <w:sz w:val="20"/>
                <w:szCs w:val="20"/>
              </w:rPr>
              <w:t xml:space="preserve">  </w:t>
            </w:r>
          </w:p>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АХ 2050-1.2.2 СТХ-24.1.1 30.1 30.2 30.3 ССГ-1.4, 4.8   АҮЧ-1.1.1.5  ЗДҮАХ-1.1.1.6</w:t>
            </w:r>
          </w:p>
        </w:tc>
        <w:tc>
          <w:tcPr>
            <w:tcW w:w="993"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891950" w:rsidRPr="008F1FEA" w:rsidRDefault="00891950" w:rsidP="00891950">
            <w:pPr>
              <w:spacing w:before="60" w:after="60"/>
              <w:ind w:left="100" w:right="100"/>
              <w:jc w:val="both"/>
              <w:rPr>
                <w:rFonts w:ascii="Arial" w:hAnsi="Arial" w:cs="Arial"/>
                <w:sz w:val="20"/>
                <w:szCs w:val="20"/>
                <w:lang w:val="mn-MN"/>
              </w:rPr>
            </w:pPr>
          </w:p>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8.5</w:t>
            </w:r>
          </w:p>
        </w:tc>
        <w:tc>
          <w:tcPr>
            <w:tcW w:w="1611"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Баримт бичгийн тоогоор Наадамд оролцогчдын тоогоор Журам батлагдсан эсэх</w:t>
            </w:r>
          </w:p>
        </w:tc>
        <w:tc>
          <w:tcPr>
            <w:tcW w:w="1418"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 xml:space="preserve">7300 төрийн албан хаагч </w:t>
            </w:r>
          </w:p>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Төсөл боловсруулагдсан</w:t>
            </w:r>
          </w:p>
        </w:tc>
        <w:tc>
          <w:tcPr>
            <w:tcW w:w="1559"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Эхний хагас жилд: Морин хуур уртын дуугаа дээдлэн дэлгэрүүлцгээе” аяныг зохион байгуулсан байна.</w:t>
            </w:r>
            <w:r w:rsidRPr="008F1FEA">
              <w:rPr>
                <w:rFonts w:ascii="Arial" w:hAnsi="Arial" w:cs="Arial"/>
                <w:sz w:val="20"/>
                <w:szCs w:val="20"/>
              </w:rPr>
              <w:br/>
              <w:t>Жилийн эцэст: Соёлын биет бус өвийг өвлөн уламжлуулах, шавь сургалтыг дэмжих  журмыг батлан, хэрэгжүүлсэн байна.</w:t>
            </w:r>
          </w:p>
        </w:tc>
        <w:tc>
          <w:tcPr>
            <w:tcW w:w="4819" w:type="dxa"/>
            <w:gridSpan w:val="2"/>
          </w:tcPr>
          <w:p w:rsidR="00891950" w:rsidRPr="008F1FEA" w:rsidRDefault="00891950" w:rsidP="00891950">
            <w:pPr>
              <w:spacing w:before="60" w:after="60"/>
              <w:ind w:left="100" w:right="100"/>
              <w:jc w:val="both"/>
              <w:rPr>
                <w:rFonts w:ascii="Arial" w:hAnsi="Arial" w:cs="Arial"/>
                <w:sz w:val="20"/>
                <w:szCs w:val="20"/>
              </w:rPr>
            </w:pPr>
            <w:r w:rsidRPr="008F1FEA">
              <w:rPr>
                <w:rFonts w:ascii="Arial" w:eastAsiaTheme="minorHAnsi" w:hAnsi="Arial" w:cs="Arial"/>
                <w:sz w:val="20"/>
                <w:szCs w:val="20"/>
                <w:shd w:val="clear" w:color="auto" w:fill="FFFFFF"/>
                <w:lang w:val="mn-MN"/>
              </w:rPr>
              <w:t xml:space="preserve"> Арвайхээр, Хужирт, Баянгол, Уянга, Бат-Өлзий, Ба</w:t>
            </w:r>
            <w:r w:rsidR="00F644C5">
              <w:rPr>
                <w:rFonts w:ascii="Arial" w:eastAsiaTheme="minorHAnsi" w:hAnsi="Arial" w:cs="Arial"/>
                <w:sz w:val="20"/>
                <w:szCs w:val="20"/>
                <w:shd w:val="clear" w:color="auto" w:fill="FFFFFF"/>
                <w:lang w:val="mn-MN"/>
              </w:rPr>
              <w:t xml:space="preserve">ян-Өндөр, Нарийнтээл </w:t>
            </w:r>
            <w:r w:rsidRPr="008F1FEA">
              <w:rPr>
                <w:rFonts w:ascii="Arial" w:eastAsiaTheme="minorHAnsi" w:hAnsi="Arial" w:cs="Arial"/>
                <w:sz w:val="20"/>
                <w:szCs w:val="20"/>
                <w:shd w:val="clear" w:color="auto" w:fill="FFFFFF"/>
                <w:lang w:val="mn-MN"/>
              </w:rPr>
              <w:t>сумдын Соёлын төвүүд сумын соёлын биет болон биет бус өвийн чиглэлээр соёлын үйлдвэрлэлийг дэмжсэн  бр</w:t>
            </w:r>
            <w:r w:rsidR="00F644C5">
              <w:rPr>
                <w:rFonts w:ascii="Arial" w:eastAsiaTheme="minorHAnsi" w:hAnsi="Arial" w:cs="Arial"/>
                <w:sz w:val="20"/>
                <w:szCs w:val="20"/>
                <w:shd w:val="clear" w:color="auto" w:fill="FFFFFF"/>
                <w:lang w:val="mn-MN"/>
              </w:rPr>
              <w:t xml:space="preserve">энд бүтээгдэхүүнийг хөгжүүлэн </w:t>
            </w:r>
            <w:r w:rsidRPr="008F1FEA">
              <w:rPr>
                <w:rFonts w:ascii="Arial" w:eastAsiaTheme="minorHAnsi" w:hAnsi="Arial" w:cs="Arial"/>
                <w:sz w:val="20"/>
                <w:szCs w:val="20"/>
                <w:shd w:val="clear" w:color="auto" w:fill="FFFFFF"/>
                <w:lang w:val="mn-MN"/>
              </w:rPr>
              <w:t>сум бүр 1 төрлийн брэнд бүтээгдэхүүн үйлдвэрлэж цаашид өөрийн гэсэн брэнд бүтээгдэхүүнтэй болох бодлого баримтлан ажиллаж байна. “Нүүдэлчин-2023” дэлхийн соёлын наадамд Баян-Өндөр, Уянга, Хархорин сумын Соёлын төвүүд “Гүүний үр сүү гаргах зан үйл”, Уянгын цоохорлох урлал”, Уран бичлэгийн брэнд бүтээгдэхүүнүүдээр үйлчилж 3500 жуулчдыг хамруулсан.</w:t>
            </w:r>
            <w:r w:rsidRPr="008F1FEA">
              <w:rPr>
                <w:rFonts w:ascii="Arial" w:hAnsi="Arial" w:cs="Arial"/>
                <w:sz w:val="20"/>
                <w:szCs w:val="20"/>
                <w:lang w:val="mn-MN"/>
              </w:rPr>
              <w:t xml:space="preserve"> “Уртын дуугаа дээдлэн дэлгэрүүлцгээе” аяныг зохион байгуулж, аяны </w:t>
            </w:r>
            <w:r w:rsidRPr="008F1FEA">
              <w:rPr>
                <w:rFonts w:ascii="Arial" w:hAnsi="Arial" w:cs="Arial"/>
                <w:bCs/>
                <w:sz w:val="20"/>
                <w:szCs w:val="20"/>
                <w:lang w:val="mn-MN"/>
              </w:rPr>
              <w:t xml:space="preserve"> хүрээнд  Уянга сумын</w:t>
            </w:r>
            <w:r w:rsidR="00F644C5">
              <w:rPr>
                <w:rFonts w:ascii="Arial" w:hAnsi="Arial" w:cs="Arial"/>
                <w:bCs/>
                <w:sz w:val="20"/>
                <w:szCs w:val="20"/>
                <w:lang w:val="mn-MN"/>
              </w:rPr>
              <w:t xml:space="preserve"> өвлөн уламжлагч, уртын дуучин М</w:t>
            </w:r>
            <w:r w:rsidRPr="008F1FEA">
              <w:rPr>
                <w:rFonts w:ascii="Arial" w:hAnsi="Arial" w:cs="Arial"/>
                <w:bCs/>
                <w:sz w:val="20"/>
                <w:szCs w:val="20"/>
                <w:lang w:val="mn-MN"/>
              </w:rPr>
              <w:t>онгол ардын уртын дуу</w:t>
            </w:r>
            <w:r w:rsidRPr="008F1FEA">
              <w:rPr>
                <w:rFonts w:ascii="Arial" w:hAnsi="Arial" w:cs="Arial"/>
                <w:sz w:val="20"/>
                <w:szCs w:val="20"/>
                <w:lang w:val="mn-MN"/>
              </w:rPr>
              <w:t xml:space="preserve">  “Оломгүй далай”, “Нарийн сайхан хээр”, “Хүрэн толгойн сүүдэр” дууг нийт 1500 гаруй хүүхэд багачууд, төрийн албан хаагч, иргэдэд заасан.</w:t>
            </w:r>
            <w:r w:rsidRPr="008F1FEA">
              <w:rPr>
                <w:rFonts w:ascii="Arial" w:hAnsi="Arial" w:cs="Arial"/>
                <w:bCs/>
                <w:sz w:val="20"/>
                <w:szCs w:val="20"/>
                <w:lang w:val="mn-MN"/>
              </w:rPr>
              <w:t xml:space="preserve"> </w:t>
            </w:r>
            <w:r w:rsidRPr="008F1FEA">
              <w:rPr>
                <w:rFonts w:ascii="Arial" w:eastAsiaTheme="minorHAnsi" w:hAnsi="Arial" w:cs="Arial"/>
                <w:sz w:val="20"/>
                <w:szCs w:val="20"/>
                <w:shd w:val="clear" w:color="auto" w:fill="FFFFFF"/>
                <w:lang w:val="mn-MN"/>
              </w:rPr>
              <w:t xml:space="preserve"> </w:t>
            </w:r>
            <w:r w:rsidRPr="008F1FEA">
              <w:rPr>
                <w:rFonts w:ascii="Arial" w:hAnsi="Arial" w:cs="Arial"/>
                <w:sz w:val="20"/>
                <w:szCs w:val="20"/>
                <w:lang w:val="mn-MN"/>
              </w:rPr>
              <w:t>А</w:t>
            </w:r>
            <w:r w:rsidRPr="008F1FEA">
              <w:rPr>
                <w:rFonts w:ascii="Arial" w:hAnsi="Arial" w:cs="Arial"/>
                <w:sz w:val="20"/>
                <w:szCs w:val="20"/>
              </w:rPr>
              <w:t>ймгийн бүртгэл мэдээллийн сан</w:t>
            </w:r>
            <w:r w:rsidRPr="008F1FEA">
              <w:rPr>
                <w:rFonts w:ascii="Arial" w:hAnsi="Arial" w:cs="Arial"/>
                <w:sz w:val="20"/>
                <w:szCs w:val="20"/>
                <w:lang w:val="mn-MN"/>
              </w:rPr>
              <w:t xml:space="preserve">д </w:t>
            </w:r>
            <w:r w:rsidRPr="008F1FEA">
              <w:rPr>
                <w:rFonts w:ascii="Arial" w:hAnsi="Arial" w:cs="Arial"/>
                <w:sz w:val="20"/>
                <w:szCs w:val="20"/>
              </w:rPr>
              <w:t xml:space="preserve">биет бус өвийн 7 айгаар </w:t>
            </w:r>
            <w:r w:rsidRPr="008F1FEA">
              <w:rPr>
                <w:rFonts w:ascii="Arial" w:hAnsi="Arial" w:cs="Arial"/>
                <w:sz w:val="20"/>
                <w:szCs w:val="20"/>
                <w:lang w:val="mn-MN"/>
              </w:rPr>
              <w:t>265</w:t>
            </w:r>
            <w:r w:rsidRPr="008F1FEA">
              <w:rPr>
                <w:rFonts w:ascii="Arial" w:hAnsi="Arial" w:cs="Arial"/>
                <w:sz w:val="20"/>
                <w:szCs w:val="20"/>
              </w:rPr>
              <w:t xml:space="preserve"> өвлөн уламжлагчий</w:t>
            </w:r>
            <w:r w:rsidRPr="008F1FEA">
              <w:rPr>
                <w:rFonts w:ascii="Arial" w:hAnsi="Arial" w:cs="Arial"/>
                <w:sz w:val="20"/>
                <w:szCs w:val="20"/>
                <w:lang w:val="mn-MN"/>
              </w:rPr>
              <w:t xml:space="preserve">н </w:t>
            </w:r>
            <w:r w:rsidRPr="008F1FEA">
              <w:rPr>
                <w:rFonts w:ascii="Arial" w:hAnsi="Arial" w:cs="Arial"/>
                <w:sz w:val="20"/>
                <w:szCs w:val="20"/>
              </w:rPr>
              <w:t>бүртгэлийг шинэчилсэн.</w:t>
            </w:r>
            <w:r w:rsidRPr="008F1FEA">
              <w:rPr>
                <w:rFonts w:ascii="Arial" w:hAnsi="Arial" w:cs="Arial"/>
                <w:color w:val="FF0000"/>
                <w:sz w:val="20"/>
                <w:szCs w:val="20"/>
                <w:lang w:val="mn-MN"/>
              </w:rPr>
              <w:t xml:space="preserve"> </w:t>
            </w:r>
            <w:r w:rsidRPr="008F1FEA">
              <w:rPr>
                <w:rFonts w:ascii="Arial" w:hAnsi="Arial" w:cs="Arial"/>
                <w:sz w:val="20"/>
                <w:szCs w:val="20"/>
                <w:lang w:val="mn-MN"/>
              </w:rPr>
              <w:t>2023 онд 9 өвлөн уламжлагч 175 хүнд шавь сургалтыг явуулж, өвлөн уламжлуулсан. Б</w:t>
            </w:r>
            <w:r w:rsidRPr="008F1FEA">
              <w:rPr>
                <w:rFonts w:ascii="Arial" w:hAnsi="Arial" w:cs="Arial"/>
                <w:sz w:val="20"/>
                <w:szCs w:val="20"/>
              </w:rPr>
              <w:t>иет бус өвийг хэрхэн хөгжүүлэх</w:t>
            </w:r>
            <w:r w:rsidR="00F644C5">
              <w:rPr>
                <w:rFonts w:ascii="Arial" w:hAnsi="Arial" w:cs="Arial"/>
                <w:sz w:val="20"/>
                <w:szCs w:val="20"/>
              </w:rPr>
              <w:t xml:space="preserve"> талаар  соёлын өвийн мэргэжилт</w:t>
            </w:r>
            <w:r w:rsidRPr="008F1FEA">
              <w:rPr>
                <w:rFonts w:ascii="Arial" w:hAnsi="Arial" w:cs="Arial"/>
                <w:sz w:val="20"/>
                <w:szCs w:val="20"/>
              </w:rPr>
              <w:t>нүүдий</w:t>
            </w:r>
            <w:r w:rsidRPr="008F1FEA">
              <w:rPr>
                <w:rFonts w:ascii="Arial" w:hAnsi="Arial" w:cs="Arial"/>
                <w:sz w:val="20"/>
                <w:szCs w:val="20"/>
                <w:lang w:val="mn-MN"/>
              </w:rPr>
              <w:t>г</w:t>
            </w:r>
            <w:r w:rsidRPr="008F1FEA">
              <w:rPr>
                <w:rFonts w:ascii="Arial" w:hAnsi="Arial" w:cs="Arial"/>
                <w:sz w:val="20"/>
                <w:szCs w:val="20"/>
              </w:rPr>
              <w:t xml:space="preserve"> чадавхжуу</w:t>
            </w:r>
            <w:r w:rsidRPr="008F1FEA">
              <w:rPr>
                <w:rFonts w:ascii="Arial" w:hAnsi="Arial" w:cs="Arial"/>
                <w:sz w:val="20"/>
                <w:szCs w:val="20"/>
                <w:lang w:val="mn-MN"/>
              </w:rPr>
              <w:t xml:space="preserve">лах 6 удаагийн </w:t>
            </w:r>
            <w:r w:rsidRPr="008F1FEA">
              <w:rPr>
                <w:rFonts w:ascii="Arial" w:hAnsi="Arial" w:cs="Arial"/>
                <w:sz w:val="20"/>
                <w:szCs w:val="20"/>
              </w:rPr>
              <w:t xml:space="preserve">сургалтыг зохион байгуулж, мэргэжил арга зүйгээр ханган </w:t>
            </w:r>
            <w:r w:rsidRPr="008F1FEA">
              <w:rPr>
                <w:rFonts w:ascii="Arial" w:hAnsi="Arial" w:cs="Arial"/>
                <w:sz w:val="20"/>
                <w:szCs w:val="20"/>
                <w:lang w:val="mn-MN"/>
              </w:rPr>
              <w:t>ажилласан.</w:t>
            </w:r>
            <w:r w:rsidRPr="008F1FEA">
              <w:rPr>
                <w:rFonts w:ascii="Arial" w:hAnsi="Arial" w:cs="Arial"/>
                <w:bCs/>
                <w:sz w:val="20"/>
                <w:szCs w:val="20"/>
                <w:lang w:val="mn-MN"/>
              </w:rPr>
              <w:t xml:space="preserve"> “Нүүдэлчин-2023”  соёлын наадамд 20 гаруй өвлөн уламжлагч оролцож,  соёлын биет өвөө сурталчлан таниулсан. Хайрхандулаан сумын харьяат ерөөлч магтаалчийг Арвайхээр сумын 5-р сургуулийн дэргэдэх аман соёлын өвийн сургагч багшаар ажиллуулж,  морины цол, ерөөл, магтаалыг 70 сурагчдад зааж, үйл ажиллагааг цахимаар сурталчилсан бөгөөд энэ үйл ажиллагаа тогтмол явагдаж байна. Хэнтий аймагт зохион байгуулагдсан ерөөлч магтаалчдын улсын уралдаанд өвлөн уламжлагч ахмад, дунд, залуу 3 үеийн төлөөлөл 8 ерөөлч, магтаалч оролцож 3 дугаар байр эзэлсэн. </w:t>
            </w:r>
          </w:p>
        </w:tc>
        <w:tc>
          <w:tcPr>
            <w:tcW w:w="851"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891950" w:rsidRPr="008F1FEA" w:rsidTr="000470D7">
        <w:tc>
          <w:tcPr>
            <w:tcW w:w="941" w:type="dxa"/>
          </w:tcPr>
          <w:p w:rsidR="00891950" w:rsidRPr="008F1FEA" w:rsidRDefault="00891950" w:rsidP="00891950">
            <w:pPr>
              <w:spacing w:before="60" w:after="60"/>
              <w:ind w:left="100" w:right="100"/>
              <w:rPr>
                <w:rFonts w:ascii="Arial" w:hAnsi="Arial" w:cs="Arial"/>
                <w:sz w:val="20"/>
                <w:szCs w:val="20"/>
              </w:rPr>
            </w:pPr>
          </w:p>
          <w:p w:rsidR="00891950" w:rsidRPr="008F1FEA" w:rsidRDefault="00891950" w:rsidP="00891950">
            <w:pPr>
              <w:spacing w:before="60" w:after="60"/>
              <w:ind w:left="100" w:right="100"/>
              <w:rPr>
                <w:rFonts w:ascii="Arial" w:hAnsi="Arial" w:cs="Arial"/>
                <w:sz w:val="20"/>
                <w:szCs w:val="20"/>
              </w:rPr>
            </w:pPr>
          </w:p>
          <w:p w:rsidR="00891950" w:rsidRPr="008F1FEA" w:rsidRDefault="00891950" w:rsidP="00891950">
            <w:pPr>
              <w:spacing w:before="60" w:after="60"/>
              <w:ind w:left="100" w:right="100"/>
              <w:rPr>
                <w:rFonts w:ascii="Arial" w:hAnsi="Arial" w:cs="Arial"/>
                <w:sz w:val="20"/>
                <w:szCs w:val="20"/>
                <w:lang w:val="mn-MN"/>
              </w:rPr>
            </w:pPr>
            <w:r w:rsidRPr="008F1FEA">
              <w:rPr>
                <w:rFonts w:ascii="Arial" w:hAnsi="Arial" w:cs="Arial"/>
                <w:sz w:val="20"/>
                <w:szCs w:val="20"/>
                <w:lang w:val="mn-MN"/>
              </w:rPr>
              <w:t>2.1.3</w:t>
            </w:r>
          </w:p>
        </w:tc>
        <w:tc>
          <w:tcPr>
            <w:tcW w:w="2693" w:type="dxa"/>
          </w:tcPr>
          <w:p w:rsidR="00391ECC"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 xml:space="preserve">Соёлын биет бус өвийг өвлөн уламжлагчийг дэмжих, шавь сургалт зохион </w:t>
            </w:r>
            <w:proofErr w:type="gramStart"/>
            <w:r w:rsidRPr="008F1FEA">
              <w:rPr>
                <w:rFonts w:ascii="Arial" w:hAnsi="Arial" w:cs="Arial"/>
                <w:sz w:val="20"/>
                <w:szCs w:val="20"/>
              </w:rPr>
              <w:t>байгуулах,  сурталчлан</w:t>
            </w:r>
            <w:proofErr w:type="gramEnd"/>
            <w:r w:rsidRPr="008F1FEA">
              <w:rPr>
                <w:rFonts w:ascii="Arial" w:hAnsi="Arial" w:cs="Arial"/>
                <w:sz w:val="20"/>
                <w:szCs w:val="20"/>
              </w:rPr>
              <w:t xml:space="preserve"> алдаршуулах арга хэмжээг зохион байгуулах, Төв халхын алдарт уртын дуучин МУГЖ С.Сумъяагийн нэрэмжит уртын дууны уралдаан VIII, Д.Цэрэнжигмэдийн нэрэмжит морин хуурын III уралдаануудыг зохион байгуулах</w:t>
            </w:r>
            <w:r w:rsidR="00391ECC">
              <w:rPr>
                <w:rFonts w:ascii="Arial" w:hAnsi="Arial" w:cs="Arial"/>
                <w:sz w:val="20"/>
                <w:szCs w:val="20"/>
                <w:lang w:val="mn-MN"/>
              </w:rPr>
              <w:t>.</w:t>
            </w:r>
            <w:r w:rsidRPr="008F1FEA">
              <w:rPr>
                <w:rFonts w:ascii="Arial" w:hAnsi="Arial" w:cs="Arial"/>
                <w:sz w:val="20"/>
                <w:szCs w:val="20"/>
              </w:rPr>
              <w:t xml:space="preserve">  </w:t>
            </w:r>
          </w:p>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СӨХТХ-39.3 ССГ-4.8 АҮЧ-1.1.1.3 ЗДҮАХ-1.1.1.6</w:t>
            </w:r>
          </w:p>
        </w:tc>
        <w:tc>
          <w:tcPr>
            <w:tcW w:w="993" w:type="dxa"/>
          </w:tcPr>
          <w:p w:rsidR="00891950" w:rsidRPr="008F1FEA" w:rsidRDefault="00891950" w:rsidP="00891950">
            <w:pPr>
              <w:spacing w:before="60" w:after="60"/>
              <w:ind w:left="100" w:right="100"/>
              <w:jc w:val="both"/>
              <w:rPr>
                <w:rFonts w:ascii="Arial" w:hAnsi="Arial" w:cs="Arial"/>
                <w:sz w:val="20"/>
                <w:szCs w:val="20"/>
              </w:rPr>
            </w:pPr>
          </w:p>
          <w:p w:rsidR="00891950" w:rsidRPr="008F1FEA" w:rsidRDefault="00891950" w:rsidP="00891950">
            <w:pPr>
              <w:spacing w:before="60" w:after="60"/>
              <w:ind w:left="100" w:right="100"/>
              <w:jc w:val="both"/>
              <w:rPr>
                <w:rFonts w:ascii="Arial" w:hAnsi="Arial" w:cs="Arial"/>
                <w:sz w:val="20"/>
                <w:szCs w:val="20"/>
              </w:rPr>
            </w:pPr>
          </w:p>
          <w:p w:rsidR="00891950" w:rsidRPr="008F1FEA" w:rsidRDefault="00891950" w:rsidP="00891950">
            <w:pPr>
              <w:spacing w:before="60" w:after="60"/>
              <w:ind w:left="100" w:right="100"/>
              <w:jc w:val="both"/>
              <w:rPr>
                <w:rFonts w:ascii="Arial" w:hAnsi="Arial" w:cs="Arial"/>
                <w:sz w:val="20"/>
                <w:szCs w:val="20"/>
              </w:rPr>
            </w:pPr>
          </w:p>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7.2</w:t>
            </w:r>
          </w:p>
        </w:tc>
        <w:tc>
          <w:tcPr>
            <w:tcW w:w="1611"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Шавь сургалт</w:t>
            </w:r>
            <w:r w:rsidR="00D653E7">
              <w:rPr>
                <w:rFonts w:ascii="Arial" w:hAnsi="Arial" w:cs="Arial"/>
                <w:sz w:val="20"/>
                <w:szCs w:val="20"/>
              </w:rPr>
              <w:t>ад хамрагдсан өвлөн уламжлагчды</w:t>
            </w:r>
            <w:r w:rsidRPr="008F1FEA">
              <w:rPr>
                <w:rFonts w:ascii="Arial" w:hAnsi="Arial" w:cs="Arial"/>
                <w:sz w:val="20"/>
                <w:szCs w:val="20"/>
              </w:rPr>
              <w:t>н</w:t>
            </w:r>
            <w:r w:rsidR="00A83B72">
              <w:rPr>
                <w:rFonts w:ascii="Arial" w:hAnsi="Arial" w:cs="Arial"/>
                <w:sz w:val="20"/>
                <w:szCs w:val="20"/>
              </w:rPr>
              <w:t xml:space="preserve"> тоогоор</w:t>
            </w:r>
            <w:r w:rsidR="00A83B72">
              <w:rPr>
                <w:rFonts w:ascii="Arial" w:hAnsi="Arial" w:cs="Arial"/>
                <w:sz w:val="20"/>
                <w:szCs w:val="20"/>
                <w:lang w:val="mn-MN"/>
              </w:rPr>
              <w:t>,</w:t>
            </w:r>
            <w:r w:rsidR="00A83B72">
              <w:rPr>
                <w:rFonts w:ascii="Arial" w:hAnsi="Arial" w:cs="Arial"/>
                <w:sz w:val="20"/>
                <w:szCs w:val="20"/>
              </w:rPr>
              <w:t xml:space="preserve">  н</w:t>
            </w:r>
            <w:r w:rsidRPr="008F1FEA">
              <w:rPr>
                <w:rFonts w:ascii="Arial" w:hAnsi="Arial" w:cs="Arial"/>
                <w:sz w:val="20"/>
                <w:szCs w:val="20"/>
              </w:rPr>
              <w:t>аадамд оролцогчдын тоогоор</w:t>
            </w:r>
          </w:p>
        </w:tc>
        <w:tc>
          <w:tcPr>
            <w:tcW w:w="1418" w:type="dxa"/>
          </w:tcPr>
          <w:p w:rsidR="00891950" w:rsidRPr="00D653E7"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266 өвлөн уламжлагч бүртгэгдсэн.  54 уртын дуучин</w:t>
            </w:r>
            <w:r w:rsidRPr="008F1FEA">
              <w:rPr>
                <w:rFonts w:ascii="Arial" w:hAnsi="Arial" w:cs="Arial"/>
                <w:sz w:val="20"/>
                <w:szCs w:val="20"/>
                <w:lang w:val="mn-MN"/>
              </w:rPr>
              <w:t>,</w:t>
            </w:r>
            <w:r w:rsidRPr="008F1FEA">
              <w:rPr>
                <w:rFonts w:ascii="Arial" w:hAnsi="Arial" w:cs="Arial"/>
                <w:sz w:val="20"/>
                <w:szCs w:val="20"/>
              </w:rPr>
              <w:t xml:space="preserve"> 36 морин хуурч оролцсон</w:t>
            </w:r>
            <w:r w:rsidR="00D653E7">
              <w:rPr>
                <w:rFonts w:ascii="Arial" w:hAnsi="Arial" w:cs="Arial"/>
                <w:sz w:val="20"/>
                <w:szCs w:val="20"/>
                <w:lang w:val="mn-MN"/>
              </w:rPr>
              <w:t>.</w:t>
            </w:r>
          </w:p>
        </w:tc>
        <w:tc>
          <w:tcPr>
            <w:tcW w:w="1559" w:type="dxa"/>
          </w:tcPr>
          <w:p w:rsidR="00891950" w:rsidRPr="00D653E7"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Төв халхын алдарт уртын дуучин МУГЖ С.Сумъяагийн нэрэмжит уртын дууны уралдаан VIII, Д.Цэрэнжигмэдийн нэрэмжит морин хуурын III уралдаануудыг зохион байгуулагдаж оролцлогчдын тоо нэмэгдсэн байна</w:t>
            </w:r>
            <w:r w:rsidR="00D653E7">
              <w:rPr>
                <w:rFonts w:ascii="Arial" w:hAnsi="Arial" w:cs="Arial"/>
                <w:sz w:val="20"/>
                <w:szCs w:val="20"/>
                <w:lang w:val="mn-MN"/>
              </w:rPr>
              <w:t>.</w:t>
            </w:r>
          </w:p>
        </w:tc>
        <w:tc>
          <w:tcPr>
            <w:tcW w:w="4819" w:type="dxa"/>
            <w:gridSpan w:val="2"/>
          </w:tcPr>
          <w:p w:rsidR="00891950" w:rsidRPr="008F1FEA" w:rsidRDefault="00A83B72" w:rsidP="00891950">
            <w:pPr>
              <w:spacing w:before="60" w:after="60"/>
              <w:ind w:left="100" w:right="100"/>
              <w:jc w:val="both"/>
              <w:rPr>
                <w:rFonts w:ascii="Arial" w:hAnsi="Arial" w:cs="Arial"/>
                <w:sz w:val="20"/>
                <w:szCs w:val="20"/>
                <w:lang w:val="mn-MN"/>
              </w:rPr>
            </w:pPr>
            <w:r>
              <w:rPr>
                <w:rFonts w:ascii="Arial" w:hAnsi="Arial" w:cs="Arial"/>
                <w:bCs/>
                <w:sz w:val="20"/>
                <w:szCs w:val="20"/>
                <w:lang w:val="mn-MN"/>
              </w:rPr>
              <w:t>Сумдын С</w:t>
            </w:r>
            <w:r w:rsidR="00891950" w:rsidRPr="008F1FEA">
              <w:rPr>
                <w:rFonts w:ascii="Arial" w:hAnsi="Arial" w:cs="Arial"/>
                <w:bCs/>
                <w:sz w:val="20"/>
                <w:szCs w:val="20"/>
                <w:lang w:val="mn-MN"/>
              </w:rPr>
              <w:t>оёлын төв нь ардын бүжиг, үндэсний хөгжим, уртын дууны чиглэлээр 2-3 дугуйлан хичээллүүлж,  биет бус өвийг сурталчлан түгээн дэлгэрүүлэх арга хэмжээг зохион байгуулан 2600 гаруй иргэнийг хамруулсан.</w:t>
            </w:r>
            <w:r w:rsidR="00891950" w:rsidRPr="008F1FEA">
              <w:rPr>
                <w:rFonts w:ascii="Arial" w:hAnsi="Arial" w:cs="Arial"/>
                <w:sz w:val="20"/>
                <w:szCs w:val="20"/>
                <w:lang w:val="mn-MN"/>
              </w:rPr>
              <w:t xml:space="preserve"> Соёлын биет бус өвийг өвлөн уламжлагчдыг дэмжих зорилгоор ерөөл магтаалчийг 5-р сургуулийн дэргэдэх аман соёлын өвийн сургагч багшаар ажиллуулж морины цол, ерөөл магтаалыг</w:t>
            </w:r>
            <w:r w:rsidR="00D653E7">
              <w:rPr>
                <w:rFonts w:ascii="Arial" w:hAnsi="Arial" w:cs="Arial"/>
                <w:sz w:val="20"/>
                <w:szCs w:val="20"/>
                <w:lang w:val="mn-MN"/>
              </w:rPr>
              <w:t xml:space="preserve"> 70 суралцагчдад зааж сургасан. </w:t>
            </w:r>
            <w:r w:rsidR="00891950" w:rsidRPr="008F1FEA">
              <w:rPr>
                <w:rFonts w:ascii="Arial" w:hAnsi="Arial" w:cs="Arial"/>
                <w:sz w:val="20"/>
                <w:szCs w:val="20"/>
              </w:rPr>
              <w:t>Халх уртын дуу, морин хуурыг өвлөн уламжлуулах зорилгоор Төв халхын ал</w:t>
            </w:r>
            <w:r w:rsidR="00D653E7">
              <w:rPr>
                <w:rFonts w:ascii="Arial" w:hAnsi="Arial" w:cs="Arial"/>
                <w:sz w:val="20"/>
                <w:szCs w:val="20"/>
              </w:rPr>
              <w:t xml:space="preserve">дарт уртын дуучин Монгол Улсын </w:t>
            </w:r>
            <w:r w:rsidR="00D653E7">
              <w:rPr>
                <w:rFonts w:ascii="Arial" w:hAnsi="Arial" w:cs="Arial"/>
                <w:sz w:val="20"/>
                <w:szCs w:val="20"/>
                <w:lang w:val="mn-MN"/>
              </w:rPr>
              <w:t>Г</w:t>
            </w:r>
            <w:r w:rsidR="00891950" w:rsidRPr="008F1FEA">
              <w:rPr>
                <w:rFonts w:ascii="Arial" w:hAnsi="Arial" w:cs="Arial"/>
                <w:sz w:val="20"/>
                <w:szCs w:val="20"/>
              </w:rPr>
              <w:t>авьяат жүжигчин С.Сумъяагийн Уртын дуучдын VIII, ЮНЕ</w:t>
            </w:r>
            <w:r w:rsidR="00D653E7">
              <w:rPr>
                <w:rFonts w:ascii="Arial" w:hAnsi="Arial" w:cs="Arial"/>
                <w:sz w:val="20"/>
                <w:szCs w:val="20"/>
              </w:rPr>
              <w:t xml:space="preserve">СКО-ийн батламжит Монгол Улсын </w:t>
            </w:r>
            <w:r w:rsidR="00D653E7">
              <w:rPr>
                <w:rFonts w:ascii="Arial" w:hAnsi="Arial" w:cs="Arial"/>
                <w:sz w:val="20"/>
                <w:szCs w:val="20"/>
                <w:lang w:val="mn-MN"/>
              </w:rPr>
              <w:t>С</w:t>
            </w:r>
            <w:r w:rsidR="00891950" w:rsidRPr="008F1FEA">
              <w:rPr>
                <w:rFonts w:ascii="Arial" w:hAnsi="Arial" w:cs="Arial"/>
                <w:sz w:val="20"/>
                <w:szCs w:val="20"/>
              </w:rPr>
              <w:t>оёлын тэргүүний ажилтан морин хуурч Д.Цэрэнжигмэдийн нэрэмжит морин хуурчдын III уралдаанд давхардсан тоогоор 51 уртын дуучин</w:t>
            </w:r>
            <w:r w:rsidR="00891950" w:rsidRPr="008F1FEA">
              <w:rPr>
                <w:rFonts w:ascii="Arial" w:hAnsi="Arial" w:cs="Arial"/>
                <w:sz w:val="20"/>
                <w:szCs w:val="20"/>
                <w:lang w:val="mn-MN"/>
              </w:rPr>
              <w:t>,</w:t>
            </w:r>
            <w:r w:rsidR="00891950" w:rsidRPr="008F1FEA">
              <w:rPr>
                <w:rFonts w:ascii="Arial" w:hAnsi="Arial" w:cs="Arial"/>
                <w:sz w:val="20"/>
                <w:szCs w:val="20"/>
              </w:rPr>
              <w:t xml:space="preserve"> 101 морин хуурч оролцож </w:t>
            </w:r>
            <w:r w:rsidR="00891950" w:rsidRPr="008F1FEA">
              <w:rPr>
                <w:rFonts w:ascii="Arial" w:hAnsi="Arial" w:cs="Arial"/>
                <w:sz w:val="20"/>
                <w:szCs w:val="20"/>
                <w:lang w:val="mn-MN"/>
              </w:rPr>
              <w:t xml:space="preserve">оролцогчдын тоо өмнөх оноос өссөн. Тус арга хэмжээнд </w:t>
            </w:r>
            <w:r w:rsidR="00D653E7">
              <w:rPr>
                <w:rFonts w:ascii="Arial" w:hAnsi="Arial" w:cs="Arial"/>
                <w:sz w:val="20"/>
                <w:szCs w:val="20"/>
              </w:rPr>
              <w:t>а</w:t>
            </w:r>
            <w:r w:rsidR="00891950" w:rsidRPr="008F1FEA">
              <w:rPr>
                <w:rFonts w:ascii="Arial" w:hAnsi="Arial" w:cs="Arial"/>
                <w:sz w:val="20"/>
                <w:szCs w:val="20"/>
              </w:rPr>
              <w:t xml:space="preserve">ймгийн Засаг даргын </w:t>
            </w:r>
            <w:r w:rsidR="00D653E7">
              <w:rPr>
                <w:rFonts w:ascii="Arial" w:hAnsi="Arial" w:cs="Arial"/>
                <w:sz w:val="20"/>
                <w:szCs w:val="20"/>
                <w:lang w:val="mn-MN"/>
              </w:rPr>
              <w:t>Т</w:t>
            </w:r>
            <w:r w:rsidR="00891950" w:rsidRPr="008F1FEA">
              <w:rPr>
                <w:rFonts w:ascii="Arial" w:hAnsi="Arial" w:cs="Arial"/>
                <w:sz w:val="20"/>
                <w:szCs w:val="20"/>
                <w:lang w:val="mn-MN"/>
              </w:rPr>
              <w:t>амгын газар</w:t>
            </w:r>
            <w:r w:rsidR="00891950" w:rsidRPr="008F1FEA">
              <w:rPr>
                <w:rFonts w:ascii="Arial" w:hAnsi="Arial" w:cs="Arial"/>
                <w:sz w:val="20"/>
                <w:szCs w:val="20"/>
              </w:rPr>
              <w:t xml:space="preserve"> 3 сая</w:t>
            </w:r>
            <w:r w:rsidR="00891950" w:rsidRPr="008F1FEA">
              <w:rPr>
                <w:rFonts w:ascii="Arial" w:hAnsi="Arial" w:cs="Arial"/>
                <w:sz w:val="20"/>
                <w:szCs w:val="20"/>
                <w:lang w:val="mn-MN"/>
              </w:rPr>
              <w:t>,</w:t>
            </w:r>
            <w:r w:rsidR="00891950" w:rsidRPr="008F1FEA">
              <w:rPr>
                <w:rFonts w:ascii="Arial" w:hAnsi="Arial" w:cs="Arial"/>
                <w:sz w:val="20"/>
                <w:szCs w:val="20"/>
              </w:rPr>
              <w:t xml:space="preserve"> Сант сумын Засаг </w:t>
            </w:r>
            <w:r w:rsidR="00891950" w:rsidRPr="008F1FEA">
              <w:rPr>
                <w:rFonts w:ascii="Arial" w:hAnsi="Arial" w:cs="Arial"/>
                <w:sz w:val="20"/>
                <w:szCs w:val="20"/>
                <w:lang w:val="mn-MN"/>
              </w:rPr>
              <w:t>д</w:t>
            </w:r>
            <w:r w:rsidR="00891950" w:rsidRPr="008F1FEA">
              <w:rPr>
                <w:rFonts w:ascii="Arial" w:hAnsi="Arial" w:cs="Arial"/>
                <w:sz w:val="20"/>
                <w:szCs w:val="20"/>
              </w:rPr>
              <w:t xml:space="preserve">аргын </w:t>
            </w:r>
            <w:r w:rsidR="00D653E7">
              <w:rPr>
                <w:rFonts w:ascii="Arial" w:hAnsi="Arial" w:cs="Arial"/>
                <w:sz w:val="20"/>
                <w:szCs w:val="20"/>
                <w:lang w:val="mn-MN"/>
              </w:rPr>
              <w:t>Т</w:t>
            </w:r>
            <w:r w:rsidR="00891950" w:rsidRPr="008F1FEA">
              <w:rPr>
                <w:rFonts w:ascii="Arial" w:hAnsi="Arial" w:cs="Arial"/>
                <w:sz w:val="20"/>
                <w:szCs w:val="20"/>
              </w:rPr>
              <w:t>амгын газ</w:t>
            </w:r>
            <w:r w:rsidR="00891950" w:rsidRPr="008F1FEA">
              <w:rPr>
                <w:rFonts w:ascii="Arial" w:hAnsi="Arial" w:cs="Arial"/>
                <w:sz w:val="20"/>
                <w:szCs w:val="20"/>
                <w:lang w:val="mn-MN"/>
              </w:rPr>
              <w:t>ар</w:t>
            </w:r>
            <w:r w:rsidR="00891950" w:rsidRPr="008F1FEA">
              <w:rPr>
                <w:rFonts w:ascii="Arial" w:hAnsi="Arial" w:cs="Arial"/>
                <w:sz w:val="20"/>
                <w:szCs w:val="20"/>
              </w:rPr>
              <w:t xml:space="preserve"> 4,2 сая, нийт 7,2 сая төгрөгийг зарцуулсан.</w:t>
            </w:r>
          </w:p>
        </w:tc>
        <w:tc>
          <w:tcPr>
            <w:tcW w:w="851"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891950" w:rsidRPr="008F1FEA" w:rsidTr="000470D7">
        <w:tc>
          <w:tcPr>
            <w:tcW w:w="941" w:type="dxa"/>
          </w:tcPr>
          <w:p w:rsidR="00891950" w:rsidRPr="008F1FEA" w:rsidRDefault="00891950" w:rsidP="00891950">
            <w:pPr>
              <w:spacing w:before="60" w:after="60"/>
              <w:ind w:left="100" w:right="100"/>
              <w:rPr>
                <w:rFonts w:ascii="Arial" w:hAnsi="Arial" w:cs="Arial"/>
                <w:sz w:val="20"/>
                <w:szCs w:val="20"/>
                <w:lang w:val="mn-MN"/>
              </w:rPr>
            </w:pPr>
            <w:r w:rsidRPr="008F1FEA">
              <w:rPr>
                <w:rFonts w:ascii="Arial" w:hAnsi="Arial" w:cs="Arial"/>
                <w:sz w:val="20"/>
                <w:szCs w:val="20"/>
                <w:lang w:val="mn-MN"/>
              </w:rPr>
              <w:t>2.1.4</w:t>
            </w:r>
          </w:p>
        </w:tc>
        <w:tc>
          <w:tcPr>
            <w:tcW w:w="2693"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Соёлын биет бус өвийн бүсчилсэн судалгааны ажлыг зохион байгуулахад дэмжлэг үзүүлэх. АХ2050-1.1.4 ССГ-4.12, АҮЧ-1.1.1.3</w:t>
            </w:r>
          </w:p>
        </w:tc>
        <w:tc>
          <w:tcPr>
            <w:tcW w:w="993"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Өвлөн уламжлагчдын тоогоор</w:t>
            </w:r>
          </w:p>
        </w:tc>
        <w:tc>
          <w:tcPr>
            <w:tcW w:w="1418"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Биет бус өвлөн уламжлагч 266</w:t>
            </w:r>
          </w:p>
        </w:tc>
        <w:tc>
          <w:tcPr>
            <w:tcW w:w="1559"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Судалгаа хийгдсэн байна.</w:t>
            </w:r>
          </w:p>
        </w:tc>
        <w:tc>
          <w:tcPr>
            <w:tcW w:w="4819" w:type="dxa"/>
            <w:gridSpan w:val="2"/>
          </w:tcPr>
          <w:p w:rsidR="00891950" w:rsidRPr="008F1FEA" w:rsidRDefault="00A21CF7" w:rsidP="00891950">
            <w:pPr>
              <w:spacing w:before="60" w:after="60"/>
              <w:ind w:left="100" w:right="100"/>
              <w:jc w:val="both"/>
              <w:rPr>
                <w:rFonts w:ascii="Arial" w:hAnsi="Arial" w:cs="Arial"/>
                <w:sz w:val="20"/>
                <w:szCs w:val="20"/>
              </w:rPr>
            </w:pPr>
            <w:r>
              <w:rPr>
                <w:rFonts w:ascii="Arial" w:hAnsi="Arial" w:cs="Arial"/>
                <w:sz w:val="20"/>
                <w:szCs w:val="20"/>
              </w:rPr>
              <w:t>Монгол Улсын Засгийн газрын х</w:t>
            </w:r>
            <w:r w:rsidR="00891950" w:rsidRPr="008F1FEA">
              <w:rPr>
                <w:rFonts w:ascii="Arial" w:hAnsi="Arial" w:cs="Arial"/>
                <w:sz w:val="20"/>
                <w:szCs w:val="20"/>
              </w:rPr>
              <w:t xml:space="preserve">эрэгжүүлэгч агентлаг Соёл, урлагийн газрын даргын 2023 оны 09 дүгээр сарын 22-ны А/33 дугаар тушаалаар Соёлын биет бус өвийн Хангайн бүсийн үзлэг судалгааг </w:t>
            </w:r>
            <w:r w:rsidR="00891950" w:rsidRPr="008F1FEA">
              <w:rPr>
                <w:rFonts w:ascii="Arial" w:hAnsi="Arial" w:cs="Arial"/>
                <w:sz w:val="20"/>
                <w:szCs w:val="20"/>
                <w:lang w:val="mn-MN"/>
              </w:rPr>
              <w:t xml:space="preserve">хийж </w:t>
            </w:r>
            <w:r w:rsidR="00891950" w:rsidRPr="008F1FEA">
              <w:rPr>
                <w:rFonts w:ascii="Arial" w:hAnsi="Arial" w:cs="Arial"/>
                <w:sz w:val="20"/>
                <w:szCs w:val="20"/>
              </w:rPr>
              <w:t xml:space="preserve">Өвөрхангай аймагт 12 сумын </w:t>
            </w:r>
            <w:r w:rsidR="00891950" w:rsidRPr="008F1FEA">
              <w:rPr>
                <w:rFonts w:ascii="Arial" w:hAnsi="Arial" w:cs="Arial"/>
                <w:sz w:val="20"/>
                <w:szCs w:val="20"/>
                <w:lang w:val="mn-MN"/>
              </w:rPr>
              <w:t>100</w:t>
            </w:r>
            <w:r w:rsidR="00891950" w:rsidRPr="008F1FEA">
              <w:rPr>
                <w:rFonts w:ascii="Arial" w:hAnsi="Arial" w:cs="Arial"/>
                <w:sz w:val="20"/>
                <w:szCs w:val="20"/>
              </w:rPr>
              <w:t xml:space="preserve"> өвлөн уламжлагчийг бүртгэн баримтжуулсан. Өвөрхангай аймагт бурхны шашны ном уншлага, бишгүүрийн ая дан, эмийн ургамлаар анагаах, мэргэ төлөг, уламжлалт бариа засал, гал тахих, гүүний үр сүү гаргах ёс, зан үйл, монгол гутлын наамал улыг бэлтгэхэд уламжлалт аргаар цавуу хийх аргачлал, мал маллах арга ухаан зэрэг уламжлуулах, шавь сургалтаар өвлүүлэх шаардлагатай өв байгаа нь судалгаагаар тогтоогдсон. </w:t>
            </w:r>
          </w:p>
        </w:tc>
        <w:tc>
          <w:tcPr>
            <w:tcW w:w="851"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891950" w:rsidRPr="008F1FEA" w:rsidTr="000470D7">
        <w:tc>
          <w:tcPr>
            <w:tcW w:w="941" w:type="dxa"/>
          </w:tcPr>
          <w:p w:rsidR="00891950" w:rsidRPr="008F1FEA" w:rsidRDefault="00891950" w:rsidP="00891950">
            <w:pPr>
              <w:spacing w:before="60" w:after="60"/>
              <w:ind w:left="100" w:right="100"/>
              <w:rPr>
                <w:rFonts w:ascii="Arial" w:hAnsi="Arial" w:cs="Arial"/>
                <w:sz w:val="20"/>
                <w:szCs w:val="20"/>
                <w:lang w:val="mn-MN"/>
              </w:rPr>
            </w:pPr>
            <w:r w:rsidRPr="008F1FEA">
              <w:rPr>
                <w:rFonts w:ascii="Arial" w:hAnsi="Arial" w:cs="Arial"/>
                <w:sz w:val="20"/>
                <w:szCs w:val="20"/>
                <w:lang w:val="mn-MN"/>
              </w:rPr>
              <w:t>2.1.5</w:t>
            </w:r>
          </w:p>
        </w:tc>
        <w:tc>
          <w:tcPr>
            <w:tcW w:w="2693" w:type="dxa"/>
          </w:tcPr>
          <w:p w:rsidR="00BA5E2C"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Иргэд, сүм хийдэд хадгалагдаж байгаа баримтат өв, уламжлалт аргаар хөтөлсөн угийн бичгийг бүртгэлд хамруулах Соёлын өвийг хамгаалах тухай хуулийн 37.4, МУЗГҮАХ</w:t>
            </w:r>
            <w:r w:rsidR="00BA5E2C">
              <w:rPr>
                <w:rFonts w:ascii="Arial" w:hAnsi="Arial" w:cs="Arial"/>
                <w:sz w:val="20"/>
                <w:szCs w:val="20"/>
              </w:rPr>
              <w:t xml:space="preserve">Хөтөлбөрийн 2.6.3.6 ССГ-4.2 </w:t>
            </w:r>
          </w:p>
          <w:p w:rsidR="00891950" w:rsidRPr="008F1FEA" w:rsidRDefault="00BA5E2C" w:rsidP="00891950">
            <w:pPr>
              <w:spacing w:before="60" w:after="60"/>
              <w:ind w:left="100" w:right="100"/>
              <w:jc w:val="both"/>
              <w:rPr>
                <w:rFonts w:ascii="Arial" w:hAnsi="Arial" w:cs="Arial"/>
                <w:sz w:val="20"/>
                <w:szCs w:val="20"/>
              </w:rPr>
            </w:pPr>
            <w:r>
              <w:rPr>
                <w:rFonts w:ascii="Arial" w:hAnsi="Arial" w:cs="Arial"/>
                <w:sz w:val="20"/>
                <w:szCs w:val="20"/>
              </w:rPr>
              <w:t xml:space="preserve">АҮЧ </w:t>
            </w:r>
            <w:r w:rsidR="00891950" w:rsidRPr="008F1FEA">
              <w:rPr>
                <w:rFonts w:ascii="Arial" w:hAnsi="Arial" w:cs="Arial"/>
                <w:sz w:val="20"/>
                <w:szCs w:val="20"/>
              </w:rPr>
              <w:t>1.1.1.2, ЗДҮАХ 1.1.1.3,</w:t>
            </w:r>
          </w:p>
        </w:tc>
        <w:tc>
          <w:tcPr>
            <w:tcW w:w="993"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891950" w:rsidRPr="008F1FEA" w:rsidRDefault="00891950" w:rsidP="00891950">
            <w:pPr>
              <w:spacing w:before="60" w:after="60"/>
              <w:ind w:left="100" w:right="100"/>
              <w:jc w:val="both"/>
              <w:rPr>
                <w:rFonts w:ascii="Arial" w:hAnsi="Arial" w:cs="Arial"/>
                <w:sz w:val="20"/>
                <w:szCs w:val="20"/>
                <w:lang w:val="mn-MN"/>
              </w:rPr>
            </w:pPr>
          </w:p>
          <w:p w:rsidR="00891950" w:rsidRPr="008F1FEA" w:rsidRDefault="00891950" w:rsidP="00891950">
            <w:pPr>
              <w:spacing w:before="60" w:after="60"/>
              <w:ind w:left="100" w:right="100"/>
              <w:jc w:val="both"/>
              <w:rPr>
                <w:rFonts w:ascii="Arial" w:hAnsi="Arial" w:cs="Arial"/>
                <w:sz w:val="20"/>
                <w:szCs w:val="20"/>
                <w:lang w:val="mn-MN"/>
              </w:rPr>
            </w:pPr>
          </w:p>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891950" w:rsidRPr="008F1FEA" w:rsidRDefault="00891950" w:rsidP="00BA5E2C">
            <w:pPr>
              <w:spacing w:before="60" w:after="60"/>
              <w:ind w:left="100" w:right="100"/>
              <w:rPr>
                <w:rFonts w:ascii="Arial" w:hAnsi="Arial" w:cs="Arial"/>
                <w:sz w:val="20"/>
                <w:szCs w:val="20"/>
              </w:rPr>
            </w:pPr>
            <w:r w:rsidRPr="008F1FEA">
              <w:rPr>
                <w:rFonts w:ascii="Arial" w:hAnsi="Arial" w:cs="Arial"/>
                <w:sz w:val="20"/>
                <w:szCs w:val="20"/>
              </w:rPr>
              <w:t>Бүртгэлд хамрагдсан баримтат өвийн тоо /50-иас доошгүй</w:t>
            </w:r>
          </w:p>
        </w:tc>
        <w:tc>
          <w:tcPr>
            <w:tcW w:w="1418" w:type="dxa"/>
          </w:tcPr>
          <w:p w:rsidR="00891950" w:rsidRPr="00A21CF7"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117 баримтат өвийг бүртгэсэн</w:t>
            </w:r>
            <w:r w:rsidR="00A21CF7">
              <w:rPr>
                <w:rFonts w:ascii="Arial" w:hAnsi="Arial" w:cs="Arial"/>
                <w:sz w:val="20"/>
                <w:szCs w:val="20"/>
                <w:lang w:val="mn-MN"/>
              </w:rPr>
              <w:t>.</w:t>
            </w:r>
          </w:p>
        </w:tc>
        <w:tc>
          <w:tcPr>
            <w:tcW w:w="1559" w:type="dxa"/>
          </w:tcPr>
          <w:p w:rsidR="00891950" w:rsidRPr="00A21CF7"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 xml:space="preserve">55 </w:t>
            </w:r>
            <w:r w:rsidRPr="008F1FEA">
              <w:rPr>
                <w:rFonts w:ascii="Arial" w:hAnsi="Arial" w:cs="Arial"/>
                <w:sz w:val="20"/>
                <w:szCs w:val="20"/>
                <w:lang w:val="mn-MN"/>
              </w:rPr>
              <w:t xml:space="preserve">баримтат өвийг </w:t>
            </w:r>
            <w:r w:rsidRPr="008F1FEA">
              <w:rPr>
                <w:rFonts w:ascii="Arial" w:hAnsi="Arial" w:cs="Arial"/>
                <w:sz w:val="20"/>
                <w:szCs w:val="20"/>
              </w:rPr>
              <w:t>хамруулсан байна</w:t>
            </w:r>
            <w:r w:rsidR="00A21CF7">
              <w:rPr>
                <w:rFonts w:ascii="Arial" w:hAnsi="Arial" w:cs="Arial"/>
                <w:sz w:val="20"/>
                <w:szCs w:val="20"/>
                <w:lang w:val="mn-MN"/>
              </w:rPr>
              <w:t>.</w:t>
            </w:r>
          </w:p>
        </w:tc>
        <w:tc>
          <w:tcPr>
            <w:tcW w:w="4819" w:type="dxa"/>
            <w:gridSpan w:val="2"/>
          </w:tcPr>
          <w:p w:rsidR="00891950" w:rsidRPr="008F1FEA" w:rsidRDefault="00891950" w:rsidP="00BA5E2C">
            <w:pPr>
              <w:spacing w:before="60" w:after="60"/>
              <w:ind w:left="100" w:right="100"/>
              <w:jc w:val="both"/>
              <w:rPr>
                <w:rFonts w:ascii="Arial" w:hAnsi="Arial" w:cs="Arial"/>
                <w:sz w:val="20"/>
                <w:szCs w:val="20"/>
                <w:lang w:val="mn-MN"/>
              </w:rPr>
            </w:pPr>
            <w:r w:rsidRPr="008F1FEA">
              <w:rPr>
                <w:rFonts w:ascii="Arial" w:hAnsi="Arial" w:cs="Arial"/>
                <w:sz w:val="20"/>
                <w:szCs w:val="20"/>
              </w:rPr>
              <w:t>“Монгол Улсын баримтат өвийн бүртгэл мэдээллийн нэгдсэн жагсаалтад баримтат өвийг бүртгэх аргачлал” сэдэвт цахим сургалтад 11 сумын</w:t>
            </w:r>
            <w:r w:rsidR="00595EDD">
              <w:rPr>
                <w:rFonts w:ascii="Arial" w:hAnsi="Arial" w:cs="Arial"/>
                <w:sz w:val="20"/>
                <w:szCs w:val="20"/>
              </w:rPr>
              <w:t xml:space="preserve"> соёлын өвийн ажилтан, 7 сумын С</w:t>
            </w:r>
            <w:r w:rsidRPr="008F1FEA">
              <w:rPr>
                <w:rFonts w:ascii="Arial" w:hAnsi="Arial" w:cs="Arial"/>
                <w:sz w:val="20"/>
                <w:szCs w:val="20"/>
              </w:rPr>
              <w:t xml:space="preserve">оёлын төвийн </w:t>
            </w:r>
            <w:r w:rsidRPr="008F1FEA">
              <w:rPr>
                <w:rFonts w:ascii="Arial" w:hAnsi="Arial" w:cs="Arial"/>
                <w:sz w:val="20"/>
                <w:szCs w:val="20"/>
                <w:lang w:val="mn-MN"/>
              </w:rPr>
              <w:t xml:space="preserve">дарга нар </w:t>
            </w:r>
            <w:r w:rsidRPr="008F1FEA">
              <w:rPr>
                <w:rFonts w:ascii="Arial" w:hAnsi="Arial" w:cs="Arial"/>
                <w:sz w:val="20"/>
                <w:szCs w:val="20"/>
              </w:rPr>
              <w:t>хамрагдсан. Мөн иргэн сүм хийдийн өмчлөлд байгаа 76 баримтат өвийг шинээр бүртгэж, тайланг холбогдох газарт хүргүүл</w:t>
            </w:r>
            <w:r w:rsidRPr="008F1FEA">
              <w:rPr>
                <w:rFonts w:ascii="Arial" w:hAnsi="Arial" w:cs="Arial"/>
                <w:sz w:val="20"/>
                <w:szCs w:val="20"/>
                <w:lang w:val="mn-MN"/>
              </w:rPr>
              <w:t>сэн.</w:t>
            </w:r>
            <w:r w:rsidRPr="008F1FEA">
              <w:rPr>
                <w:rFonts w:ascii="Arial" w:eastAsiaTheme="minorHAnsi" w:hAnsi="Arial" w:cs="Arial"/>
                <w:color w:val="000000" w:themeColor="text1"/>
                <w:kern w:val="2"/>
                <w:sz w:val="20"/>
                <w:szCs w:val="20"/>
                <w:lang w:val="mn-MN"/>
                <w14:ligatures w14:val="standardContextual"/>
              </w:rPr>
              <w:t xml:space="preserve"> </w:t>
            </w:r>
            <w:r w:rsidRPr="008F1FEA">
              <w:rPr>
                <w:rFonts w:ascii="Arial" w:hAnsi="Arial" w:cs="Arial"/>
                <w:sz w:val="20"/>
                <w:szCs w:val="20"/>
                <w:lang w:val="mn-MN"/>
              </w:rPr>
              <w:t>Орчин үеийн дэвшилт</w:t>
            </w:r>
            <w:r w:rsidR="00BA5E2C">
              <w:rPr>
                <w:rFonts w:ascii="Arial" w:hAnsi="Arial" w:cs="Arial"/>
                <w:sz w:val="20"/>
                <w:szCs w:val="20"/>
                <w:lang w:val="mn-MN"/>
              </w:rPr>
              <w:t xml:space="preserve">эт технологи “Угийн бичиг” </w:t>
            </w:r>
            <w:r w:rsidRPr="008F1FEA">
              <w:rPr>
                <w:rFonts w:ascii="Arial" w:hAnsi="Arial" w:cs="Arial"/>
                <w:sz w:val="20"/>
                <w:szCs w:val="20"/>
                <w:lang w:val="mn-MN"/>
              </w:rPr>
              <w:t>гар</w:t>
            </w:r>
            <w:r w:rsidR="00BA5E2C">
              <w:rPr>
                <w:rFonts w:ascii="Arial" w:hAnsi="Arial" w:cs="Arial"/>
                <w:sz w:val="20"/>
                <w:szCs w:val="20"/>
                <w:lang w:val="mn-MN"/>
              </w:rPr>
              <w:t xml:space="preserve"> утасны 2 төрлийн аппликейшиныг 3100 </w:t>
            </w:r>
            <w:r w:rsidRPr="008F1FEA">
              <w:rPr>
                <w:rFonts w:ascii="Arial" w:hAnsi="Arial" w:cs="Arial"/>
                <w:sz w:val="20"/>
                <w:szCs w:val="20"/>
                <w:lang w:val="mn-MN"/>
              </w:rPr>
              <w:t>гаруй иргэдэд танилцуулснаар 152 өрх угийн бичгийн  аппликейшиныг ашиглаж байна. Зүүнбаян-Улаан, Хархорин, Баруунбаян-Улаан, Баянгол сумын соёлын төв “Нэг өрх-Нэг угийн бичиг”, “Өв соёлоо дээдэлье”, “Ургийн бичиг-Удмын хэлхээ”, “Угийн бичигтэн болцгооё” сургалт, нөлөөллийн арга хэмжээг зохион байгуулж</w:t>
            </w:r>
            <w:r w:rsidRPr="008F1FEA">
              <w:rPr>
                <w:rFonts w:ascii="Arial" w:hAnsi="Arial" w:cs="Arial"/>
                <w:sz w:val="20"/>
                <w:szCs w:val="20"/>
              </w:rPr>
              <w:t xml:space="preserve">, </w:t>
            </w:r>
            <w:r w:rsidRPr="008F1FEA">
              <w:rPr>
                <w:rFonts w:ascii="Arial" w:hAnsi="Arial" w:cs="Arial"/>
                <w:sz w:val="20"/>
                <w:szCs w:val="20"/>
                <w:lang w:val="mn-MN"/>
              </w:rPr>
              <w:t xml:space="preserve">6500 гаруй өрхийн 10619 иргэнийг </w:t>
            </w:r>
            <w:r w:rsidRPr="008F1FEA">
              <w:rPr>
                <w:rFonts w:ascii="Arial" w:hAnsi="Arial" w:cs="Arial"/>
                <w:sz w:val="20"/>
                <w:szCs w:val="20"/>
              </w:rPr>
              <w:t>хамруул</w:t>
            </w:r>
            <w:r w:rsidRPr="008F1FEA">
              <w:rPr>
                <w:rFonts w:ascii="Arial" w:hAnsi="Arial" w:cs="Arial"/>
                <w:sz w:val="20"/>
                <w:szCs w:val="20"/>
                <w:lang w:val="mn-MN"/>
              </w:rPr>
              <w:t>сан. Дээрх ажлын үр дүнд /давхардсан тоогоор/ 13148 иргэнд мэдээлэл хүргэж, нийт өрхийн 3</w:t>
            </w:r>
            <w:r w:rsidRPr="008F1FEA">
              <w:rPr>
                <w:rFonts w:ascii="Arial" w:hAnsi="Arial" w:cs="Arial"/>
                <w:sz w:val="20"/>
                <w:szCs w:val="20"/>
              </w:rPr>
              <w:t>7</w:t>
            </w:r>
            <w:r w:rsidRPr="008F1FEA">
              <w:rPr>
                <w:rFonts w:ascii="Arial" w:hAnsi="Arial" w:cs="Arial"/>
                <w:sz w:val="20"/>
                <w:szCs w:val="20"/>
                <w:lang w:val="mn-MN"/>
              </w:rPr>
              <w:t xml:space="preserve"> хувь нь угийн бичиг хөтөлсөн. Гучин-Ус сумын өндөр настан С.Пүрэвийн уламжлалт аргаар хөтөлсөн угийн бичгийг бүртгэн баримтжуулсан.</w:t>
            </w:r>
          </w:p>
        </w:tc>
        <w:tc>
          <w:tcPr>
            <w:tcW w:w="851"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891950" w:rsidRPr="008F1FEA" w:rsidTr="000470D7">
        <w:tc>
          <w:tcPr>
            <w:tcW w:w="941" w:type="dxa"/>
          </w:tcPr>
          <w:p w:rsidR="00891950" w:rsidRPr="008F1FEA" w:rsidRDefault="00891950" w:rsidP="00891950">
            <w:pPr>
              <w:spacing w:before="60" w:after="60"/>
              <w:ind w:left="100" w:right="100"/>
              <w:rPr>
                <w:rFonts w:ascii="Arial" w:hAnsi="Arial" w:cs="Arial"/>
                <w:sz w:val="20"/>
                <w:szCs w:val="20"/>
                <w:lang w:val="mn-MN"/>
              </w:rPr>
            </w:pPr>
          </w:p>
          <w:p w:rsidR="00891950" w:rsidRPr="008F1FEA" w:rsidRDefault="00891950" w:rsidP="00891950">
            <w:pPr>
              <w:spacing w:before="60" w:after="60"/>
              <w:ind w:left="100" w:right="100"/>
              <w:rPr>
                <w:rFonts w:ascii="Arial" w:hAnsi="Arial" w:cs="Arial"/>
                <w:sz w:val="20"/>
                <w:szCs w:val="20"/>
                <w:lang w:val="mn-MN"/>
              </w:rPr>
            </w:pPr>
          </w:p>
          <w:p w:rsidR="00891950" w:rsidRPr="008F1FEA" w:rsidRDefault="00891950" w:rsidP="00891950">
            <w:pPr>
              <w:spacing w:before="60" w:after="60"/>
              <w:ind w:left="100" w:right="100"/>
              <w:rPr>
                <w:rFonts w:ascii="Arial" w:hAnsi="Arial" w:cs="Arial"/>
                <w:sz w:val="20"/>
                <w:szCs w:val="20"/>
                <w:lang w:val="mn-MN"/>
              </w:rPr>
            </w:pPr>
          </w:p>
          <w:p w:rsidR="00891950" w:rsidRPr="008F1FEA" w:rsidRDefault="00891950" w:rsidP="00891950">
            <w:pPr>
              <w:spacing w:before="60" w:after="60"/>
              <w:ind w:left="100" w:right="100"/>
              <w:rPr>
                <w:rFonts w:ascii="Arial" w:hAnsi="Arial" w:cs="Arial"/>
                <w:sz w:val="20"/>
                <w:szCs w:val="20"/>
                <w:lang w:val="mn-MN"/>
              </w:rPr>
            </w:pPr>
          </w:p>
          <w:p w:rsidR="00891950" w:rsidRPr="008F1FEA" w:rsidRDefault="00891950" w:rsidP="00891950">
            <w:pPr>
              <w:spacing w:before="60" w:after="60"/>
              <w:ind w:left="100" w:right="100"/>
              <w:rPr>
                <w:rFonts w:ascii="Arial" w:hAnsi="Arial" w:cs="Arial"/>
                <w:sz w:val="20"/>
                <w:szCs w:val="20"/>
                <w:lang w:val="mn-MN"/>
              </w:rPr>
            </w:pPr>
          </w:p>
          <w:p w:rsidR="00891950" w:rsidRPr="008F1FEA" w:rsidRDefault="00891950" w:rsidP="00891950">
            <w:pPr>
              <w:spacing w:before="60" w:after="60"/>
              <w:ind w:left="100" w:right="100"/>
              <w:rPr>
                <w:rFonts w:ascii="Arial" w:hAnsi="Arial" w:cs="Arial"/>
                <w:sz w:val="20"/>
                <w:szCs w:val="20"/>
                <w:lang w:val="mn-MN"/>
              </w:rPr>
            </w:pPr>
          </w:p>
          <w:p w:rsidR="00891950" w:rsidRPr="008F1FEA" w:rsidRDefault="00891950" w:rsidP="00891950">
            <w:pPr>
              <w:spacing w:before="60" w:after="60"/>
              <w:ind w:left="100" w:right="100"/>
              <w:rPr>
                <w:rFonts w:ascii="Arial" w:hAnsi="Arial" w:cs="Arial"/>
                <w:sz w:val="20"/>
                <w:szCs w:val="20"/>
                <w:lang w:val="mn-MN"/>
              </w:rPr>
            </w:pPr>
            <w:r w:rsidRPr="008F1FEA">
              <w:rPr>
                <w:rFonts w:ascii="Arial" w:hAnsi="Arial" w:cs="Arial"/>
                <w:sz w:val="20"/>
                <w:szCs w:val="20"/>
                <w:lang w:val="mn-MN"/>
              </w:rPr>
              <w:t>2.1.6</w:t>
            </w:r>
          </w:p>
        </w:tc>
        <w:tc>
          <w:tcPr>
            <w:tcW w:w="2693" w:type="dxa"/>
          </w:tcPr>
          <w:p w:rsidR="00595EDD" w:rsidRDefault="00891950" w:rsidP="00BA5E2C">
            <w:pPr>
              <w:spacing w:before="60" w:after="60"/>
              <w:ind w:left="100" w:right="100"/>
              <w:rPr>
                <w:rFonts w:ascii="Arial" w:hAnsi="Arial" w:cs="Arial"/>
                <w:sz w:val="20"/>
                <w:szCs w:val="20"/>
              </w:rPr>
            </w:pPr>
            <w:r w:rsidRPr="008F1FEA">
              <w:rPr>
                <w:rFonts w:ascii="Arial" w:hAnsi="Arial" w:cs="Arial"/>
                <w:sz w:val="20"/>
                <w:szCs w:val="20"/>
              </w:rPr>
              <w:t>Төвхөн, Шанхын баруун хүрээний соёлын өвийн хадгалалт хамгаалалтын байдалд үнэлгээ хийж, хамгаалах хөгжлийн төлөвлөгөөний төсөл бол</w:t>
            </w:r>
            <w:r w:rsidR="00BA5E2C">
              <w:rPr>
                <w:rFonts w:ascii="Arial" w:hAnsi="Arial" w:cs="Arial"/>
                <w:sz w:val="20"/>
                <w:szCs w:val="20"/>
              </w:rPr>
              <w:t xml:space="preserve">овсруулах, </w:t>
            </w:r>
            <w:r w:rsidR="00595EDD">
              <w:rPr>
                <w:rFonts w:ascii="Arial" w:hAnsi="Arial" w:cs="Arial"/>
                <w:sz w:val="20"/>
                <w:szCs w:val="20"/>
              </w:rPr>
              <w:t>Дэлхийн өвд бүртгэгд</w:t>
            </w:r>
            <w:r w:rsidRPr="008F1FEA">
              <w:rPr>
                <w:rFonts w:ascii="Arial" w:hAnsi="Arial" w:cs="Arial"/>
                <w:sz w:val="20"/>
                <w:szCs w:val="20"/>
              </w:rPr>
              <w:t xml:space="preserve">сэн соёлын үл хөдлөх өвийн хадгалалт хамгаалалтыг </w:t>
            </w:r>
            <w:proofErr w:type="gramStart"/>
            <w:r w:rsidRPr="008F1FEA">
              <w:rPr>
                <w:rFonts w:ascii="Arial" w:hAnsi="Arial" w:cs="Arial"/>
                <w:sz w:val="20"/>
                <w:szCs w:val="20"/>
              </w:rPr>
              <w:t>нэмэгдүүлэх,  соёлын</w:t>
            </w:r>
            <w:proofErr w:type="gramEnd"/>
            <w:r w:rsidRPr="008F1FEA">
              <w:rPr>
                <w:rFonts w:ascii="Arial" w:hAnsi="Arial" w:cs="Arial"/>
                <w:sz w:val="20"/>
                <w:szCs w:val="20"/>
              </w:rPr>
              <w:t xml:space="preserve"> өвийн гэмт хэрэг зөрчлөөс урьдчилан сэргийлэх</w:t>
            </w:r>
            <w:r w:rsidR="00BA5E2C">
              <w:rPr>
                <w:rFonts w:ascii="Arial" w:hAnsi="Arial" w:cs="Arial"/>
                <w:sz w:val="20"/>
                <w:szCs w:val="20"/>
                <w:lang w:val="mn-MN"/>
              </w:rPr>
              <w:t>.</w:t>
            </w:r>
            <w:r w:rsidRPr="008F1FEA">
              <w:rPr>
                <w:rFonts w:ascii="Arial" w:hAnsi="Arial" w:cs="Arial"/>
                <w:sz w:val="20"/>
                <w:szCs w:val="20"/>
              </w:rPr>
              <w:t xml:space="preserve">  форумыг зохион байгуулах</w:t>
            </w:r>
            <w:r w:rsidR="00595EDD">
              <w:rPr>
                <w:rFonts w:ascii="Arial" w:hAnsi="Arial" w:cs="Arial"/>
                <w:sz w:val="20"/>
                <w:szCs w:val="20"/>
                <w:lang w:val="mn-MN"/>
              </w:rPr>
              <w:t>.</w:t>
            </w:r>
            <w:r w:rsidRPr="008F1FEA">
              <w:rPr>
                <w:rFonts w:ascii="Arial" w:hAnsi="Arial" w:cs="Arial"/>
                <w:sz w:val="20"/>
                <w:szCs w:val="20"/>
              </w:rPr>
              <w:t xml:space="preserve">  </w:t>
            </w:r>
          </w:p>
          <w:p w:rsidR="00891950" w:rsidRPr="008F1FEA" w:rsidRDefault="00595EDD" w:rsidP="00595EDD">
            <w:pPr>
              <w:spacing w:before="60" w:after="60"/>
              <w:ind w:right="100"/>
              <w:jc w:val="both"/>
              <w:rPr>
                <w:rFonts w:ascii="Arial" w:hAnsi="Arial" w:cs="Arial"/>
                <w:sz w:val="20"/>
                <w:szCs w:val="20"/>
              </w:rPr>
            </w:pPr>
            <w:r>
              <w:rPr>
                <w:rFonts w:ascii="Arial" w:hAnsi="Arial" w:cs="Arial"/>
                <w:sz w:val="20"/>
                <w:szCs w:val="20"/>
                <w:lang w:val="mn-MN"/>
              </w:rPr>
              <w:t xml:space="preserve"> </w:t>
            </w:r>
            <w:r w:rsidR="00891950" w:rsidRPr="008F1FEA">
              <w:rPr>
                <w:rFonts w:ascii="Arial" w:hAnsi="Arial" w:cs="Arial"/>
                <w:sz w:val="20"/>
                <w:szCs w:val="20"/>
              </w:rPr>
              <w:t>СӨХТХ-37.4 МУЗГҮАХ-2.6.3.6 ССГ-4.2 ЗДҮАХ-1.1.1.3</w:t>
            </w:r>
          </w:p>
        </w:tc>
        <w:tc>
          <w:tcPr>
            <w:tcW w:w="993" w:type="dxa"/>
          </w:tcPr>
          <w:p w:rsidR="00891950" w:rsidRPr="008F1FEA" w:rsidRDefault="00891950" w:rsidP="00891950">
            <w:pPr>
              <w:spacing w:before="60" w:after="60"/>
              <w:ind w:right="100"/>
              <w:jc w:val="both"/>
              <w:rPr>
                <w:rFonts w:ascii="Arial" w:hAnsi="Arial" w:cs="Arial"/>
                <w:sz w:val="20"/>
                <w:szCs w:val="20"/>
                <w:lang w:val="mn-MN"/>
              </w:rPr>
            </w:pPr>
            <w:r w:rsidRPr="008F1FEA">
              <w:rPr>
                <w:rFonts w:ascii="Arial" w:hAnsi="Arial" w:cs="Arial"/>
                <w:sz w:val="20"/>
                <w:szCs w:val="20"/>
                <w:lang w:val="mn-MN"/>
              </w:rPr>
              <w:t xml:space="preserve">     140.0</w:t>
            </w:r>
          </w:p>
          <w:p w:rsidR="00891950" w:rsidRPr="008F1FEA" w:rsidRDefault="00891950" w:rsidP="00891950">
            <w:pPr>
              <w:spacing w:before="60" w:after="60"/>
              <w:ind w:left="100" w:right="100"/>
              <w:jc w:val="both"/>
              <w:rPr>
                <w:rFonts w:ascii="Arial" w:hAnsi="Arial" w:cs="Arial"/>
                <w:sz w:val="20"/>
                <w:szCs w:val="20"/>
                <w:lang w:val="mn-MN"/>
              </w:rPr>
            </w:pPr>
          </w:p>
          <w:p w:rsidR="00891950" w:rsidRPr="008F1FEA" w:rsidRDefault="00891950" w:rsidP="00891950">
            <w:pPr>
              <w:spacing w:before="60" w:after="60"/>
              <w:ind w:left="100" w:right="100"/>
              <w:jc w:val="both"/>
              <w:rPr>
                <w:rFonts w:ascii="Arial" w:hAnsi="Arial" w:cs="Arial"/>
                <w:sz w:val="20"/>
                <w:szCs w:val="20"/>
                <w:lang w:val="mn-MN"/>
              </w:rPr>
            </w:pPr>
          </w:p>
          <w:p w:rsidR="00891950" w:rsidRPr="008F1FEA" w:rsidRDefault="00891950" w:rsidP="00891950">
            <w:pPr>
              <w:spacing w:before="60" w:after="60"/>
              <w:ind w:left="100" w:right="100"/>
              <w:jc w:val="both"/>
              <w:rPr>
                <w:rFonts w:ascii="Arial" w:hAnsi="Arial" w:cs="Arial"/>
                <w:sz w:val="20"/>
                <w:szCs w:val="20"/>
                <w:lang w:val="mn-MN"/>
              </w:rPr>
            </w:pPr>
          </w:p>
        </w:tc>
        <w:tc>
          <w:tcPr>
            <w:tcW w:w="1611" w:type="dxa"/>
          </w:tcPr>
          <w:p w:rsidR="00891950" w:rsidRPr="008F1FEA" w:rsidRDefault="00891950" w:rsidP="00891950">
            <w:pPr>
              <w:spacing w:before="60" w:after="60"/>
              <w:ind w:left="100" w:right="100"/>
              <w:jc w:val="both"/>
              <w:rPr>
                <w:rFonts w:ascii="Arial" w:hAnsi="Arial" w:cs="Arial"/>
                <w:sz w:val="20"/>
                <w:szCs w:val="20"/>
              </w:rPr>
            </w:pPr>
            <w:r w:rsidRPr="008F1FEA">
              <w:rPr>
                <w:rFonts w:ascii="Arial" w:hAnsi="Arial" w:cs="Arial"/>
                <w:sz w:val="20"/>
                <w:szCs w:val="20"/>
              </w:rPr>
              <w:t>Төлөвлөгөө боловсруулагдсан эсэх   Форумд оролцогчдын тоогоор</w:t>
            </w:r>
          </w:p>
        </w:tc>
        <w:tc>
          <w:tcPr>
            <w:tcW w:w="1418" w:type="dxa"/>
          </w:tcPr>
          <w:p w:rsidR="00891950" w:rsidRPr="00595EDD" w:rsidRDefault="00891950" w:rsidP="00595EDD">
            <w:pPr>
              <w:spacing w:before="60" w:after="60"/>
              <w:ind w:left="100" w:right="100"/>
              <w:rPr>
                <w:rFonts w:ascii="Arial" w:hAnsi="Arial" w:cs="Arial"/>
                <w:sz w:val="20"/>
                <w:szCs w:val="20"/>
                <w:lang w:val="mn-MN"/>
              </w:rPr>
            </w:pPr>
            <w:r w:rsidRPr="008F1FEA">
              <w:rPr>
                <w:rFonts w:ascii="Arial" w:hAnsi="Arial" w:cs="Arial"/>
                <w:sz w:val="20"/>
                <w:szCs w:val="20"/>
              </w:rPr>
              <w:t>23 хүнийг хамруулсан</w:t>
            </w:r>
            <w:r w:rsidR="00595EDD">
              <w:rPr>
                <w:rFonts w:ascii="Arial" w:hAnsi="Arial" w:cs="Arial"/>
                <w:sz w:val="20"/>
                <w:szCs w:val="20"/>
                <w:lang w:val="mn-MN"/>
              </w:rPr>
              <w:t>.</w:t>
            </w:r>
          </w:p>
        </w:tc>
        <w:tc>
          <w:tcPr>
            <w:tcW w:w="1559" w:type="dxa"/>
          </w:tcPr>
          <w:p w:rsidR="00891950" w:rsidRPr="008F1FEA" w:rsidRDefault="00891950" w:rsidP="00BA5E2C">
            <w:pPr>
              <w:spacing w:before="60" w:after="60"/>
              <w:ind w:left="100" w:right="100"/>
              <w:rPr>
                <w:rFonts w:ascii="Arial" w:hAnsi="Arial" w:cs="Arial"/>
                <w:sz w:val="20"/>
                <w:szCs w:val="20"/>
              </w:rPr>
            </w:pPr>
            <w:r w:rsidRPr="008F1FEA">
              <w:rPr>
                <w:rFonts w:ascii="Arial" w:hAnsi="Arial" w:cs="Arial"/>
                <w:sz w:val="20"/>
                <w:szCs w:val="20"/>
              </w:rPr>
              <w:t xml:space="preserve">Соёлын өвийн гэмт хэрэг зөрчлөөс урьдчилан </w:t>
            </w:r>
            <w:proofErr w:type="gramStart"/>
            <w:r w:rsidRPr="008F1FEA">
              <w:rPr>
                <w:rFonts w:ascii="Arial" w:hAnsi="Arial" w:cs="Arial"/>
                <w:sz w:val="20"/>
                <w:szCs w:val="20"/>
              </w:rPr>
              <w:t>сэргийлэх  форумыг</w:t>
            </w:r>
            <w:proofErr w:type="gramEnd"/>
            <w:r w:rsidRPr="008F1FEA">
              <w:rPr>
                <w:rFonts w:ascii="Arial" w:hAnsi="Arial" w:cs="Arial"/>
                <w:sz w:val="20"/>
                <w:szCs w:val="20"/>
              </w:rPr>
              <w:t xml:space="preserve"> зохион байгуулж   43 оролцогчийг хамруулсан байна</w:t>
            </w:r>
            <w:r w:rsidR="00595EDD">
              <w:rPr>
                <w:rFonts w:ascii="Arial" w:hAnsi="Arial" w:cs="Arial"/>
                <w:sz w:val="20"/>
                <w:szCs w:val="20"/>
                <w:lang w:val="mn-MN"/>
              </w:rPr>
              <w:t>.</w:t>
            </w:r>
            <w:r w:rsidRPr="008F1FEA">
              <w:rPr>
                <w:rFonts w:ascii="Arial" w:hAnsi="Arial" w:cs="Arial"/>
                <w:sz w:val="20"/>
                <w:szCs w:val="20"/>
              </w:rPr>
              <w:t xml:space="preserve"> төлөвлөгөө боловсруулагдсан байна.</w:t>
            </w:r>
          </w:p>
        </w:tc>
        <w:tc>
          <w:tcPr>
            <w:tcW w:w="4819" w:type="dxa"/>
            <w:gridSpan w:val="2"/>
          </w:tcPr>
          <w:p w:rsidR="00891950" w:rsidRPr="008F1FEA" w:rsidRDefault="00891950" w:rsidP="00891950">
            <w:pPr>
              <w:spacing w:before="60" w:after="60"/>
              <w:ind w:left="100" w:right="100"/>
              <w:jc w:val="both"/>
              <w:rPr>
                <w:rFonts w:ascii="Arial" w:hAnsi="Arial" w:cs="Arial"/>
                <w:sz w:val="20"/>
                <w:szCs w:val="20"/>
              </w:rPr>
            </w:pPr>
            <w:bookmarkStart w:id="0" w:name="_Hlk117290857"/>
            <w:r w:rsidRPr="008F1FEA">
              <w:rPr>
                <w:rFonts w:ascii="Arial" w:hAnsi="Arial" w:cs="Arial"/>
                <w:sz w:val="20"/>
                <w:szCs w:val="20"/>
                <w:lang w:val="mn-MN"/>
              </w:rPr>
              <w:t xml:space="preserve">Эрдэнэзуу хийдийн цогцолбор, Шанхын хийдийн дугануудыг Засгийн газрын 2020 оны 13 дугаар тогтоолоор улсын хамгаалалтад байх түүх, соёлын үл хөдлөх дурсгалын жагсаалтад бүртгэсэн. </w:t>
            </w:r>
            <w:r w:rsidRPr="008F1FEA">
              <w:rPr>
                <w:rFonts w:ascii="Arial" w:hAnsi="Arial" w:cs="Arial"/>
                <w:sz w:val="20"/>
                <w:szCs w:val="20"/>
              </w:rPr>
              <w:t xml:space="preserve">Соёлын өвийн эсрэг гэмт хэрэг, зөрчлөөс урьдчилан сэргийлэх “Өв хамгаалагч” аяныг 2021 онд зохион байгуулж, Төвхөн, Шанх хийдийн хадгалалт хамгаалалтыг сайжруулах, </w:t>
            </w:r>
            <w:r w:rsidRPr="008F1FEA">
              <w:rPr>
                <w:rFonts w:ascii="Arial" w:hAnsi="Arial" w:cs="Arial"/>
                <w:sz w:val="20"/>
                <w:szCs w:val="20"/>
                <w:lang w:val="mn-MN"/>
              </w:rPr>
              <w:t xml:space="preserve">салбар дундын </w:t>
            </w:r>
            <w:r w:rsidRPr="008F1FEA">
              <w:rPr>
                <w:rFonts w:ascii="Arial" w:hAnsi="Arial" w:cs="Arial"/>
                <w:sz w:val="20"/>
                <w:szCs w:val="20"/>
              </w:rPr>
              <w:t xml:space="preserve">уялдаа холбоог </w:t>
            </w:r>
            <w:r w:rsidRPr="008F1FEA">
              <w:rPr>
                <w:rFonts w:ascii="Arial" w:hAnsi="Arial" w:cs="Arial"/>
                <w:sz w:val="20"/>
                <w:szCs w:val="20"/>
                <w:lang w:val="mn-MN"/>
              </w:rPr>
              <w:t>бэхжүүлэх</w:t>
            </w:r>
            <w:r w:rsidRPr="008F1FEA">
              <w:rPr>
                <w:rFonts w:ascii="Arial" w:hAnsi="Arial" w:cs="Arial"/>
                <w:sz w:val="20"/>
                <w:szCs w:val="20"/>
              </w:rPr>
              <w:t xml:space="preserve"> зөвлөгөөн</w:t>
            </w:r>
            <w:r w:rsidRPr="008F1FEA">
              <w:rPr>
                <w:rFonts w:ascii="Arial" w:hAnsi="Arial" w:cs="Arial"/>
                <w:sz w:val="20"/>
                <w:szCs w:val="20"/>
                <w:lang w:val="mn-MN"/>
              </w:rPr>
              <w:t xml:space="preserve">, 2 удаагийн </w:t>
            </w:r>
            <w:r w:rsidRPr="008F1FEA">
              <w:rPr>
                <w:rFonts w:ascii="Arial" w:hAnsi="Arial" w:cs="Arial"/>
                <w:sz w:val="20"/>
                <w:szCs w:val="20"/>
              </w:rPr>
              <w:t>хэлэлцүүлэг, соёлын өвийн талаар мэдлэг олгох сургалтыг</w:t>
            </w:r>
            <w:r w:rsidRPr="008F1FEA">
              <w:rPr>
                <w:rFonts w:ascii="Arial" w:hAnsi="Arial" w:cs="Arial"/>
                <w:sz w:val="20"/>
                <w:szCs w:val="20"/>
                <w:lang w:val="mn-MN"/>
              </w:rPr>
              <w:t xml:space="preserve"> </w:t>
            </w:r>
            <w:r w:rsidRPr="008F1FEA">
              <w:rPr>
                <w:rFonts w:ascii="Arial" w:hAnsi="Arial" w:cs="Arial"/>
                <w:sz w:val="20"/>
                <w:szCs w:val="20"/>
              </w:rPr>
              <w:t>зохион байгуулж</w:t>
            </w:r>
            <w:r w:rsidRPr="008F1FEA">
              <w:rPr>
                <w:rFonts w:ascii="Arial" w:hAnsi="Arial" w:cs="Arial"/>
                <w:sz w:val="20"/>
                <w:szCs w:val="20"/>
                <w:lang w:val="mn-MN"/>
              </w:rPr>
              <w:t xml:space="preserve"> </w:t>
            </w:r>
            <w:r w:rsidRPr="008F1FEA">
              <w:rPr>
                <w:rFonts w:ascii="Arial" w:hAnsi="Arial" w:cs="Arial"/>
                <w:sz w:val="20"/>
                <w:szCs w:val="20"/>
              </w:rPr>
              <w:t>134 төрийн албан хаагч болон иргэдийг хамруулсан. Түүх соёлын үл хөдлөх</w:t>
            </w:r>
            <w:r w:rsidRPr="008F1FEA">
              <w:rPr>
                <w:rFonts w:ascii="Arial" w:hAnsi="Arial" w:cs="Arial"/>
                <w:sz w:val="20"/>
                <w:szCs w:val="20"/>
                <w:lang w:val="mn-MN"/>
              </w:rPr>
              <w:t xml:space="preserve"> 36 </w:t>
            </w:r>
            <w:r w:rsidRPr="008F1FEA">
              <w:rPr>
                <w:rFonts w:ascii="Arial" w:hAnsi="Arial" w:cs="Arial"/>
                <w:sz w:val="20"/>
                <w:szCs w:val="20"/>
              </w:rPr>
              <w:t>дурсгалыг хайсжуулан, гэрээгээр ажиллаж байгаа 387 өв хамгаалагчид тус бүр 100 мянган төгрөгийн урамшуулал олгох, гурвалсан гэрээг шинэчлэн байгуулах, “Өв хамгаалагч” үнэмлэх олгох ажлыг зохион байгуулсан.</w:t>
            </w:r>
            <w:r w:rsidRPr="008F1FEA">
              <w:rPr>
                <w:rFonts w:ascii="Arial" w:hAnsi="Arial" w:cs="Arial"/>
                <w:sz w:val="20"/>
                <w:szCs w:val="20"/>
                <w:lang w:val="mn-MN"/>
              </w:rPr>
              <w:t xml:space="preserve"> </w:t>
            </w:r>
            <w:r w:rsidRPr="008F1FEA">
              <w:rPr>
                <w:rFonts w:ascii="Arial" w:hAnsi="Arial" w:cs="Arial"/>
                <w:bCs/>
                <w:sz w:val="20"/>
                <w:szCs w:val="20"/>
                <w:lang w:val="mn-MN"/>
              </w:rPr>
              <w:t xml:space="preserve"> А</w:t>
            </w:r>
            <w:r w:rsidRPr="008F1FEA">
              <w:rPr>
                <w:rFonts w:ascii="Arial" w:hAnsi="Arial" w:cs="Arial"/>
                <w:sz w:val="20"/>
                <w:szCs w:val="20"/>
                <w:lang w:val="mn-MN"/>
              </w:rPr>
              <w:t>ймгийн холбогдох байгууллагууд хамтран Төвхөн хийдийн хадгалалт, хамгаалалтад хөндлөнгийн хяналт, үнэлгээ хийж</w:t>
            </w:r>
            <w:bookmarkEnd w:id="0"/>
            <w:r w:rsidRPr="008F1FEA">
              <w:rPr>
                <w:rFonts w:ascii="Arial" w:hAnsi="Arial" w:cs="Arial"/>
                <w:sz w:val="20"/>
                <w:szCs w:val="20"/>
                <w:lang w:val="mn-MN"/>
              </w:rPr>
              <w:t xml:space="preserve">, соёлын байцаагчийн дүгнэлтийг гаргуулан аймгийн Иргэдийн Төлөөлөгчдийн хуралд </w:t>
            </w:r>
            <w:r w:rsidR="00595EDD">
              <w:rPr>
                <w:rFonts w:ascii="Arial" w:hAnsi="Arial" w:cs="Arial"/>
                <w:sz w:val="20"/>
                <w:szCs w:val="20"/>
                <w:lang w:val="mn-MN"/>
              </w:rPr>
              <w:t>хүргүүлсэн. Шанхын хийдэд у</w:t>
            </w:r>
            <w:r w:rsidRPr="008F1FEA">
              <w:rPr>
                <w:rFonts w:ascii="Arial" w:hAnsi="Arial" w:cs="Arial"/>
                <w:sz w:val="20"/>
                <w:szCs w:val="20"/>
                <w:lang w:val="mn-MN"/>
              </w:rPr>
              <w:t>лсын төсвөөс 50,0 сая, орон нутгийн төсвөөс 40,0 сая нийт 90,0 сая төгрөгийн засвар үйлчилгээ хийгдсэн. 2023 онд Төвхөн хийдийн хадаглалт хамгаалалтад Соёлын яамнаас 50.0 сая төгрөгийн хөрөнгө оруулалт хийгдсэн. Орхоны хөндийн биет өвийн хадгалалт хамгаалалтыг сайжруулах, сэргээн засварлахад салбар дундын хамтын ажиллагааг хангах зорилгоор 2024 онд зохион байгуулагдах “Түүх соёлын дурсгалт газрын хадгалалт хамгаалалт” сэдэвт Монгол Японы соёлын өвийн симпозиумын уулзалт, лекцийг Улаанбаатар хотод зохион байгуулж, цаашид хэрэгжүүлэх арга хэмжээний бэлтгэл ажлыг ханган ажиллаж байна. Бат-Өлзий сумын нутаг дэвсгэрт орших Төвхөн хийдийн хадгалалт хамгаалалтыг сайжруулах, аялал жуулчлалтай холбон хөгжүүлэх аймгийн хөтөлбөрийг боловсруулах ажлын хэсгийн бүрэлдэхүүнийг аймгийн Засаг даргын захирамжаар байгуулан хөтөлбөрийн төслийг боловсруулсан</w:t>
            </w:r>
            <w:r w:rsidR="00595EDD">
              <w:rPr>
                <w:rFonts w:ascii="Arial" w:hAnsi="Arial" w:cs="Arial"/>
                <w:sz w:val="20"/>
                <w:szCs w:val="20"/>
                <w:lang w:val="mn-MN"/>
              </w:rPr>
              <w:t>.</w:t>
            </w:r>
          </w:p>
        </w:tc>
        <w:tc>
          <w:tcPr>
            <w:tcW w:w="851" w:type="dxa"/>
          </w:tcPr>
          <w:p w:rsidR="00891950" w:rsidRPr="008F1FEA" w:rsidRDefault="00891950" w:rsidP="00891950">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right="100"/>
              <w:rPr>
                <w:rFonts w:ascii="Arial" w:hAnsi="Arial" w:cs="Arial"/>
                <w:sz w:val="20"/>
                <w:szCs w:val="20"/>
                <w:lang w:val="mn-MN"/>
              </w:rPr>
            </w:pPr>
            <w:r w:rsidRPr="008F1FEA">
              <w:rPr>
                <w:rFonts w:ascii="Arial" w:hAnsi="Arial" w:cs="Arial"/>
                <w:sz w:val="20"/>
                <w:szCs w:val="20"/>
                <w:lang w:val="mn-MN"/>
              </w:rPr>
              <w:t>2.1.7</w:t>
            </w:r>
          </w:p>
        </w:tc>
        <w:tc>
          <w:tcPr>
            <w:tcW w:w="2693"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Түүх соёлын хөдлөх дурсгалт зүйлийн тооллого хийх, тайлагнах, соёлын биет өвйиг улсын хамгаалалтийн болон хосгүй үнэт дурсгалт зүйлийн зэрэглэлд нэр дэвшүүлэх арга хэмжээг зохион байгуулах</w:t>
            </w:r>
            <w:r w:rsidR="00D554D6">
              <w:rPr>
                <w:rFonts w:ascii="Arial" w:hAnsi="Arial" w:cs="Arial"/>
                <w:sz w:val="20"/>
                <w:szCs w:val="20"/>
                <w:lang w:val="mn-MN"/>
              </w:rPr>
              <w:t>.</w:t>
            </w:r>
            <w:r w:rsidRPr="008F1FEA">
              <w:rPr>
                <w:rFonts w:ascii="Arial" w:hAnsi="Arial" w:cs="Arial"/>
                <w:sz w:val="20"/>
                <w:szCs w:val="20"/>
              </w:rPr>
              <w:t xml:space="preserve"> СӨХТХ 16.1.5, 26.1.5 ЗГ-ын 184 дүгээр тогтоол, ССГ- 4.18 ЗДҮАХ-1.1.1.3</w:t>
            </w:r>
          </w:p>
        </w:tc>
        <w:tc>
          <w:tcPr>
            <w:tcW w:w="993"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Тооллого зохион байгуулагдсан эсэх</w:t>
            </w:r>
          </w:p>
        </w:tc>
        <w:tc>
          <w:tcPr>
            <w:tcW w:w="1418"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B85F54" w:rsidRPr="006E7E88"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Тооллого зохион байгуулагдсан байна</w:t>
            </w:r>
            <w:r w:rsidR="006E7E88">
              <w:rPr>
                <w:rFonts w:ascii="Arial" w:hAnsi="Arial" w:cs="Arial"/>
                <w:sz w:val="20"/>
                <w:szCs w:val="20"/>
                <w:lang w:val="mn-MN"/>
              </w:rPr>
              <w:t>.</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Түүх соёлын хөдлөх дурсгалт зүйлийн тооллогын бэлтгэл ажлыг аймгийн хэмжээнд зохион байгуулж байна. Уг тооллогын хүрээнд Төвхөн хийдийн үзмэр эд өлгийн зүйлийн бүрэн бүтэн байдлын асу</w:t>
            </w:r>
            <w:r w:rsidR="006E7E88">
              <w:rPr>
                <w:rFonts w:ascii="Arial" w:hAnsi="Arial" w:cs="Arial"/>
                <w:sz w:val="20"/>
                <w:szCs w:val="20"/>
              </w:rPr>
              <w:t>удлыг а</w:t>
            </w:r>
            <w:r w:rsidRPr="008F1FEA">
              <w:rPr>
                <w:rFonts w:ascii="Arial" w:hAnsi="Arial" w:cs="Arial"/>
                <w:sz w:val="20"/>
                <w:szCs w:val="20"/>
              </w:rPr>
              <w:t>ймгийн Засаг даргын зөвлөлийн хурлаар оруулж хэлэлцүүлсэн. Тооллого зохион байгуулах удирдам</w:t>
            </w:r>
            <w:r w:rsidR="006E7E88">
              <w:rPr>
                <w:rFonts w:ascii="Arial" w:hAnsi="Arial" w:cs="Arial"/>
                <w:sz w:val="20"/>
                <w:szCs w:val="20"/>
              </w:rPr>
              <w:t xml:space="preserve">ж, арга зүй, аргачлалыг сумдын </w:t>
            </w:r>
            <w:r w:rsidR="006E7E88">
              <w:rPr>
                <w:rFonts w:ascii="Arial" w:hAnsi="Arial" w:cs="Arial"/>
                <w:sz w:val="20"/>
                <w:szCs w:val="20"/>
                <w:lang w:val="mn-MN"/>
              </w:rPr>
              <w:t>С</w:t>
            </w:r>
            <w:r w:rsidRPr="008F1FEA">
              <w:rPr>
                <w:rFonts w:ascii="Arial" w:hAnsi="Arial" w:cs="Arial"/>
                <w:sz w:val="20"/>
                <w:szCs w:val="20"/>
              </w:rPr>
              <w:t>оёлын байгууллагуудад хүргүүлсэн.</w:t>
            </w:r>
          </w:p>
        </w:tc>
        <w:tc>
          <w:tcPr>
            <w:tcW w:w="851" w:type="dxa"/>
          </w:tcPr>
          <w:p w:rsidR="00B85F54" w:rsidRPr="008F1FEA" w:rsidRDefault="00B85F54" w:rsidP="00B85F54">
            <w:pPr>
              <w:spacing w:before="60" w:after="60"/>
              <w:ind w:right="100"/>
              <w:jc w:val="center"/>
              <w:rPr>
                <w:rFonts w:ascii="Arial" w:hAnsi="Arial" w:cs="Arial"/>
                <w:sz w:val="20"/>
                <w:szCs w:val="20"/>
                <w:lang w:val="mn-MN"/>
              </w:rPr>
            </w:pPr>
            <w:r w:rsidRPr="008F1FEA">
              <w:rPr>
                <w:rFonts w:ascii="Arial" w:hAnsi="Arial" w:cs="Arial"/>
                <w:sz w:val="20"/>
                <w:szCs w:val="20"/>
                <w:lang w:val="mn-MN"/>
              </w:rPr>
              <w:t>70.0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2.1.8</w:t>
            </w:r>
          </w:p>
        </w:tc>
        <w:tc>
          <w:tcPr>
            <w:tcW w:w="2693" w:type="dxa"/>
          </w:tcPr>
          <w:p w:rsidR="006E7E88" w:rsidRDefault="00D554D6" w:rsidP="00B85F54">
            <w:pPr>
              <w:spacing w:before="60" w:after="60"/>
              <w:ind w:left="100" w:right="100"/>
              <w:jc w:val="both"/>
              <w:rPr>
                <w:rFonts w:ascii="Arial" w:hAnsi="Arial" w:cs="Arial"/>
                <w:sz w:val="20"/>
                <w:szCs w:val="20"/>
                <w:lang w:val="mn-MN"/>
              </w:rPr>
            </w:pPr>
            <w:r>
              <w:rPr>
                <w:rFonts w:ascii="Arial" w:hAnsi="Arial" w:cs="Arial"/>
                <w:sz w:val="20"/>
                <w:szCs w:val="20"/>
              </w:rPr>
              <w:t xml:space="preserve">Аймгийн шинэ </w:t>
            </w:r>
            <w:r>
              <w:rPr>
                <w:rFonts w:ascii="Arial" w:hAnsi="Arial" w:cs="Arial"/>
                <w:sz w:val="20"/>
                <w:szCs w:val="20"/>
                <w:lang w:val="mn-MN"/>
              </w:rPr>
              <w:t>М</w:t>
            </w:r>
            <w:r w:rsidR="006E7E88">
              <w:rPr>
                <w:rFonts w:ascii="Arial" w:hAnsi="Arial" w:cs="Arial"/>
                <w:sz w:val="20"/>
                <w:szCs w:val="20"/>
              </w:rPr>
              <w:t>узейн барилг</w:t>
            </w:r>
            <w:r w:rsidR="006E7E88">
              <w:rPr>
                <w:rFonts w:ascii="Arial" w:hAnsi="Arial" w:cs="Arial"/>
                <w:sz w:val="20"/>
                <w:szCs w:val="20"/>
                <w:lang w:val="mn-MN"/>
              </w:rPr>
              <w:t>ы</w:t>
            </w:r>
            <w:r w:rsidR="00B85F54" w:rsidRPr="008F1FEA">
              <w:rPr>
                <w:rFonts w:ascii="Arial" w:hAnsi="Arial" w:cs="Arial"/>
                <w:sz w:val="20"/>
                <w:szCs w:val="20"/>
              </w:rPr>
              <w:t>г аши</w:t>
            </w:r>
            <w:r>
              <w:rPr>
                <w:rFonts w:ascii="Arial" w:hAnsi="Arial" w:cs="Arial"/>
                <w:sz w:val="20"/>
                <w:szCs w:val="20"/>
              </w:rPr>
              <w:t xml:space="preserve">глалтад ороход дэмжлэг үзүүлж, </w:t>
            </w:r>
            <w:r>
              <w:rPr>
                <w:rFonts w:ascii="Arial" w:hAnsi="Arial" w:cs="Arial"/>
                <w:sz w:val="20"/>
                <w:szCs w:val="20"/>
                <w:lang w:val="mn-MN"/>
              </w:rPr>
              <w:t>М</w:t>
            </w:r>
            <w:r w:rsidR="00B85F54" w:rsidRPr="008F1FEA">
              <w:rPr>
                <w:rFonts w:ascii="Arial" w:hAnsi="Arial" w:cs="Arial"/>
                <w:sz w:val="20"/>
                <w:szCs w:val="20"/>
              </w:rPr>
              <w:t>узейн үзэл баримтлалыг батлуулах, үзүүллэг дэглэлтийн төлөвлөгөө, интерьер зураг төслийг боловсруулна</w:t>
            </w:r>
            <w:r w:rsidR="006E7E88">
              <w:rPr>
                <w:rFonts w:ascii="Arial" w:hAnsi="Arial" w:cs="Arial"/>
                <w:sz w:val="20"/>
                <w:szCs w:val="20"/>
                <w:lang w:val="mn-MN"/>
              </w:rPr>
              <w:t>.</w:t>
            </w:r>
          </w:p>
          <w:p w:rsidR="00B85F54" w:rsidRPr="008F1FEA" w:rsidRDefault="00B85F54" w:rsidP="006E7E88">
            <w:pPr>
              <w:spacing w:before="60" w:after="60"/>
              <w:ind w:right="100"/>
              <w:jc w:val="both"/>
              <w:rPr>
                <w:rFonts w:ascii="Arial" w:hAnsi="Arial" w:cs="Arial"/>
                <w:sz w:val="20"/>
                <w:szCs w:val="20"/>
              </w:rPr>
            </w:pPr>
            <w:r w:rsidRPr="008F1FEA">
              <w:rPr>
                <w:rFonts w:ascii="Arial" w:hAnsi="Arial" w:cs="Arial"/>
                <w:sz w:val="20"/>
                <w:szCs w:val="20"/>
              </w:rPr>
              <w:t xml:space="preserve"> СӨХТХ-ССГ-4.3 ССГ-4.20,  АҮЧ-1.1.5,  ЗДҮАХ -1.1.1.2</w:t>
            </w:r>
          </w:p>
        </w:tc>
        <w:tc>
          <w:tcPr>
            <w:tcW w:w="993" w:type="dxa"/>
          </w:tcPr>
          <w:p w:rsidR="00B85F54" w:rsidRPr="008F1FEA" w:rsidRDefault="00B85F54" w:rsidP="00B85F54">
            <w:pPr>
              <w:spacing w:before="60" w:after="60"/>
              <w:ind w:left="100" w:right="100"/>
              <w:jc w:val="both"/>
              <w:rPr>
                <w:rFonts w:ascii="Arial" w:hAnsi="Arial" w:cs="Arial"/>
                <w:color w:val="FF0000"/>
                <w:sz w:val="20"/>
                <w:szCs w:val="20"/>
                <w:lang w:val="mn-MN"/>
              </w:rPr>
            </w:pPr>
            <w:r w:rsidRPr="008F1FEA">
              <w:rPr>
                <w:rFonts w:ascii="Arial" w:hAnsi="Arial" w:cs="Arial"/>
                <w:sz w:val="20"/>
                <w:szCs w:val="20"/>
                <w:lang w:val="mn-MN"/>
              </w:rPr>
              <w:t>6,830.6</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Баримт бичгийн тоо-2</w:t>
            </w:r>
          </w:p>
        </w:tc>
        <w:tc>
          <w:tcPr>
            <w:tcW w:w="1418" w:type="dxa"/>
          </w:tcPr>
          <w:p w:rsidR="00B85F54" w:rsidRPr="006E7E88" w:rsidRDefault="006E7E88" w:rsidP="00B85F54">
            <w:pPr>
              <w:spacing w:before="60" w:after="60"/>
              <w:ind w:left="100" w:right="100"/>
              <w:jc w:val="both"/>
              <w:rPr>
                <w:rFonts w:ascii="Arial" w:hAnsi="Arial" w:cs="Arial"/>
                <w:sz w:val="20"/>
                <w:szCs w:val="20"/>
                <w:lang w:val="mn-MN"/>
              </w:rPr>
            </w:pPr>
            <w:r>
              <w:rPr>
                <w:rFonts w:ascii="Arial" w:hAnsi="Arial" w:cs="Arial"/>
                <w:sz w:val="20"/>
                <w:szCs w:val="20"/>
                <w:lang w:val="mn-MN"/>
              </w:rPr>
              <w:t>А</w:t>
            </w:r>
            <w:r>
              <w:rPr>
                <w:rFonts w:ascii="Arial" w:hAnsi="Arial" w:cs="Arial"/>
                <w:sz w:val="20"/>
                <w:szCs w:val="20"/>
              </w:rPr>
              <w:t xml:space="preserve">ймгийн </w:t>
            </w:r>
            <w:r>
              <w:rPr>
                <w:rFonts w:ascii="Arial" w:hAnsi="Arial" w:cs="Arial"/>
                <w:sz w:val="20"/>
                <w:szCs w:val="20"/>
                <w:lang w:val="mn-MN"/>
              </w:rPr>
              <w:t>З</w:t>
            </w:r>
            <w:r w:rsidR="00B85F54" w:rsidRPr="008F1FEA">
              <w:rPr>
                <w:rFonts w:ascii="Arial" w:hAnsi="Arial" w:cs="Arial"/>
                <w:sz w:val="20"/>
                <w:szCs w:val="20"/>
              </w:rPr>
              <w:t>асаг даргын захирамж гарсан</w:t>
            </w:r>
            <w:r>
              <w:rPr>
                <w:rFonts w:ascii="Arial" w:hAnsi="Arial" w:cs="Arial"/>
                <w:sz w:val="20"/>
                <w:szCs w:val="20"/>
                <w:lang w:val="mn-MN"/>
              </w:rPr>
              <w:t xml:space="preserve"> байна.</w:t>
            </w:r>
          </w:p>
        </w:tc>
        <w:tc>
          <w:tcPr>
            <w:tcW w:w="1559"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Му</w:t>
            </w:r>
            <w:r w:rsidR="00D554D6">
              <w:rPr>
                <w:rFonts w:ascii="Arial" w:hAnsi="Arial" w:cs="Arial"/>
                <w:sz w:val="20"/>
                <w:szCs w:val="20"/>
              </w:rPr>
              <w:t>зейн үзэл баримтлалыг батлуул</w:t>
            </w:r>
            <w:r w:rsidRPr="008F1FEA">
              <w:rPr>
                <w:rFonts w:ascii="Arial" w:hAnsi="Arial" w:cs="Arial"/>
                <w:sz w:val="20"/>
                <w:szCs w:val="20"/>
              </w:rPr>
              <w:t>ж үзүүл</w:t>
            </w:r>
            <w:r w:rsidR="006E7E88">
              <w:rPr>
                <w:rFonts w:ascii="Arial" w:hAnsi="Arial" w:cs="Arial"/>
                <w:sz w:val="20"/>
                <w:szCs w:val="20"/>
                <w:lang w:val="mn-MN"/>
              </w:rPr>
              <w:t>л</w:t>
            </w:r>
            <w:r w:rsidRPr="008F1FEA">
              <w:rPr>
                <w:rFonts w:ascii="Arial" w:hAnsi="Arial" w:cs="Arial"/>
                <w:sz w:val="20"/>
                <w:szCs w:val="20"/>
              </w:rPr>
              <w:t>эг дэглэлтийн зураг төсөл боловсруулагдсан байна.</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lang w:val="mn-MN"/>
              </w:rPr>
              <w:t>Өвөрхангай аймгийн ү</w:t>
            </w:r>
            <w:r w:rsidR="006E7E88">
              <w:rPr>
                <w:rFonts w:ascii="Arial" w:hAnsi="Arial" w:cs="Arial"/>
                <w:sz w:val="20"/>
                <w:szCs w:val="20"/>
                <w:lang w:val="mn-MN"/>
              </w:rPr>
              <w:t>нэт зүйлийг тодруулах, аймгийн М</w:t>
            </w:r>
            <w:r w:rsidRPr="008F1FEA">
              <w:rPr>
                <w:rFonts w:ascii="Arial" w:hAnsi="Arial" w:cs="Arial"/>
                <w:sz w:val="20"/>
                <w:szCs w:val="20"/>
                <w:lang w:val="mn-MN"/>
              </w:rPr>
              <w:t>узейн үзүү</w:t>
            </w:r>
            <w:r w:rsidR="006E7E88">
              <w:rPr>
                <w:rFonts w:ascii="Arial" w:hAnsi="Arial" w:cs="Arial"/>
                <w:sz w:val="20"/>
                <w:szCs w:val="20"/>
                <w:lang w:val="mn-MN"/>
              </w:rPr>
              <w:t>л</w:t>
            </w:r>
            <w:r w:rsidRPr="008F1FEA">
              <w:rPr>
                <w:rFonts w:ascii="Arial" w:hAnsi="Arial" w:cs="Arial"/>
                <w:sz w:val="20"/>
                <w:szCs w:val="20"/>
                <w:lang w:val="mn-MN"/>
              </w:rPr>
              <w:t>лэг дэглэлтийн үзэл ба</w:t>
            </w:r>
            <w:r w:rsidR="0041037F">
              <w:rPr>
                <w:rFonts w:ascii="Arial" w:hAnsi="Arial" w:cs="Arial"/>
                <w:sz w:val="20"/>
                <w:szCs w:val="20"/>
                <w:lang w:val="mn-MN"/>
              </w:rPr>
              <w:t xml:space="preserve">римтлалд санал авах зорилгоор </w:t>
            </w:r>
            <w:r w:rsidRPr="008F1FEA">
              <w:rPr>
                <w:rFonts w:ascii="Arial" w:hAnsi="Arial" w:cs="Arial"/>
                <w:sz w:val="20"/>
                <w:szCs w:val="20"/>
                <w:lang w:val="mn-MN"/>
              </w:rPr>
              <w:t>салбар бүрийн төлөөлөл 20 гаруй   эрдэмтэд судлаачид оролцсон хэлэлцүүлгийг Улаанбаатар хотод зохион байгуулсан. Мөн үзэл баримтлалыг боловсруулах ажлын хэсгийн бүрэлдэхүүн цахимаар 2, танхимаар 2 удаа хуралдаж, үзэл баримтлалыг боловсруулж,  Засаг даргын зөвлөлийн хурлаар хэ</w:t>
            </w:r>
            <w:r w:rsidR="00D554D6">
              <w:rPr>
                <w:rFonts w:ascii="Arial" w:hAnsi="Arial" w:cs="Arial"/>
                <w:sz w:val="20"/>
                <w:szCs w:val="20"/>
                <w:lang w:val="mn-MN"/>
              </w:rPr>
              <w:t>лэлцүүлэн аймгийн Засаг даргын Тамгын газар болон С</w:t>
            </w:r>
            <w:r w:rsidRPr="008F1FEA">
              <w:rPr>
                <w:rFonts w:ascii="Arial" w:hAnsi="Arial" w:cs="Arial"/>
                <w:sz w:val="20"/>
                <w:szCs w:val="20"/>
                <w:lang w:val="mn-MN"/>
              </w:rPr>
              <w:t xml:space="preserve">оёлын яаманд хүлээлгэн өгсөн.  </w:t>
            </w:r>
            <w:r w:rsidR="00D554D6">
              <w:rPr>
                <w:rFonts w:ascii="Arial" w:hAnsi="Arial" w:cs="Arial"/>
                <w:sz w:val="20"/>
                <w:szCs w:val="20"/>
                <w:lang w:val="mn-MN"/>
              </w:rPr>
              <w:t>Мөн шинэ М</w:t>
            </w:r>
            <w:r w:rsidRPr="008F1FEA">
              <w:rPr>
                <w:rFonts w:ascii="Arial" w:hAnsi="Arial" w:cs="Arial"/>
                <w:sz w:val="20"/>
                <w:szCs w:val="20"/>
                <w:lang w:val="mn-MN"/>
              </w:rPr>
              <w:t>узейн үзэл баримтлалд тулгуурласан үзүүллэг дэглэлтийн дотоод интерьер,  дизайны төлөвлөлтийг болов</w:t>
            </w:r>
            <w:r w:rsidR="00D554D6">
              <w:rPr>
                <w:rFonts w:ascii="Arial" w:hAnsi="Arial" w:cs="Arial"/>
                <w:sz w:val="20"/>
                <w:szCs w:val="20"/>
                <w:lang w:val="mn-MN"/>
              </w:rPr>
              <w:t>сруулах ажлыг зохион байгуулж, М</w:t>
            </w:r>
            <w:r w:rsidRPr="008F1FEA">
              <w:rPr>
                <w:rFonts w:ascii="Arial" w:hAnsi="Arial" w:cs="Arial"/>
                <w:sz w:val="20"/>
                <w:szCs w:val="20"/>
                <w:lang w:val="mn-MN"/>
              </w:rPr>
              <w:t xml:space="preserve">узейн дотоод интерьерын зураг гаргах компани шалгарч зургийг хийж </w:t>
            </w:r>
            <w:r w:rsidR="00D554D6">
              <w:rPr>
                <w:rFonts w:ascii="Arial" w:hAnsi="Arial" w:cs="Arial"/>
                <w:sz w:val="20"/>
                <w:szCs w:val="20"/>
                <w:lang w:val="mn-MN"/>
              </w:rPr>
              <w:t xml:space="preserve">гүйцэтгэж </w:t>
            </w:r>
            <w:r w:rsidRPr="008F1FEA">
              <w:rPr>
                <w:rFonts w:ascii="Arial" w:hAnsi="Arial" w:cs="Arial"/>
                <w:sz w:val="20"/>
                <w:szCs w:val="20"/>
                <w:lang w:val="mn-MN"/>
              </w:rPr>
              <w:t>байна.</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2.1.9</w:t>
            </w:r>
          </w:p>
        </w:tc>
        <w:tc>
          <w:tcPr>
            <w:tcW w:w="2693" w:type="dxa"/>
          </w:tcPr>
          <w:p w:rsidR="00484A9D" w:rsidRDefault="00B85F54" w:rsidP="00484A9D">
            <w:pPr>
              <w:spacing w:before="60" w:after="60"/>
              <w:ind w:left="100" w:right="100"/>
              <w:rPr>
                <w:rFonts w:ascii="Arial" w:hAnsi="Arial" w:cs="Arial"/>
                <w:sz w:val="20"/>
                <w:szCs w:val="20"/>
              </w:rPr>
            </w:pPr>
            <w:r w:rsidRPr="008F1FEA">
              <w:rPr>
                <w:rFonts w:ascii="Arial" w:hAnsi="Arial" w:cs="Arial"/>
                <w:sz w:val="20"/>
                <w:szCs w:val="20"/>
              </w:rPr>
              <w:t xml:space="preserve">Музейн үйлчилгээний </w:t>
            </w:r>
            <w:proofErr w:type="gramStart"/>
            <w:r w:rsidRPr="008F1FEA">
              <w:rPr>
                <w:rFonts w:ascii="Arial" w:hAnsi="Arial" w:cs="Arial"/>
                <w:sz w:val="20"/>
                <w:szCs w:val="20"/>
              </w:rPr>
              <w:t>нэр  төрлийг</w:t>
            </w:r>
            <w:proofErr w:type="gramEnd"/>
            <w:r w:rsidRPr="008F1FEA">
              <w:rPr>
                <w:rFonts w:ascii="Arial" w:hAnsi="Arial" w:cs="Arial"/>
                <w:sz w:val="20"/>
                <w:szCs w:val="20"/>
              </w:rPr>
              <w:t xml:space="preserve"> олшруулах замаар үйлчлүүлсэн иргэ</w:t>
            </w:r>
            <w:r w:rsidR="00484A9D">
              <w:rPr>
                <w:rFonts w:ascii="Arial" w:hAnsi="Arial" w:cs="Arial"/>
                <w:sz w:val="20"/>
                <w:szCs w:val="20"/>
              </w:rPr>
              <w:t xml:space="preserve">дийн тоог нэмэгдүүлэх, аймгийн </w:t>
            </w:r>
            <w:r w:rsidR="00484A9D">
              <w:rPr>
                <w:rFonts w:ascii="Arial" w:hAnsi="Arial" w:cs="Arial"/>
                <w:sz w:val="20"/>
                <w:szCs w:val="20"/>
                <w:lang w:val="mn-MN"/>
              </w:rPr>
              <w:t>М</w:t>
            </w:r>
            <w:r w:rsidRPr="008F1FEA">
              <w:rPr>
                <w:rFonts w:ascii="Arial" w:hAnsi="Arial" w:cs="Arial"/>
                <w:sz w:val="20"/>
                <w:szCs w:val="20"/>
              </w:rPr>
              <w:t>узейн сан хөмрөгийг баяжуулах</w:t>
            </w:r>
            <w:r w:rsidR="00484A9D">
              <w:rPr>
                <w:rFonts w:ascii="Arial" w:hAnsi="Arial" w:cs="Arial"/>
                <w:sz w:val="20"/>
                <w:szCs w:val="20"/>
                <w:lang w:val="mn-MN"/>
              </w:rPr>
              <w:t>.</w:t>
            </w:r>
            <w:r w:rsidRPr="008F1FEA">
              <w:rPr>
                <w:rFonts w:ascii="Arial" w:hAnsi="Arial" w:cs="Arial"/>
                <w:sz w:val="20"/>
                <w:szCs w:val="20"/>
              </w:rPr>
              <w:t xml:space="preserve"> </w:t>
            </w:r>
          </w:p>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СӨХТХ 20.4,  Музейн тухайн хууль- 6.4  ССГ-4.5 АҮЧ-1.1.1.5 ЗДҮАХ-1.1.2.4</w:t>
            </w:r>
          </w:p>
        </w:tc>
        <w:tc>
          <w:tcPr>
            <w:tcW w:w="993"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Музейн үйлчилгээний нэр төрлөөр</w:t>
            </w:r>
          </w:p>
        </w:tc>
        <w:tc>
          <w:tcPr>
            <w:tcW w:w="1418"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1932 иргэнийг хамруулсан.</w:t>
            </w:r>
          </w:p>
        </w:tc>
        <w:tc>
          <w:tcPr>
            <w:tcW w:w="1559" w:type="dxa"/>
          </w:tcPr>
          <w:p w:rsidR="00484A9D" w:rsidRDefault="00484A9D" w:rsidP="00484A9D">
            <w:pPr>
              <w:spacing w:before="60" w:after="60"/>
              <w:ind w:left="100" w:right="100"/>
              <w:rPr>
                <w:rFonts w:ascii="Arial" w:hAnsi="Arial" w:cs="Arial"/>
                <w:sz w:val="20"/>
                <w:szCs w:val="20"/>
              </w:rPr>
            </w:pPr>
            <w:r>
              <w:rPr>
                <w:rFonts w:ascii="Arial" w:hAnsi="Arial" w:cs="Arial"/>
                <w:sz w:val="20"/>
                <w:szCs w:val="20"/>
                <w:lang w:val="mn-MN"/>
              </w:rPr>
              <w:t>М</w:t>
            </w:r>
            <w:r w:rsidR="00B85F54" w:rsidRPr="008F1FEA">
              <w:rPr>
                <w:rFonts w:ascii="Arial" w:hAnsi="Arial" w:cs="Arial"/>
                <w:sz w:val="20"/>
                <w:szCs w:val="20"/>
              </w:rPr>
              <w:t xml:space="preserve">узейн үйлчилгээний төрөл </w:t>
            </w:r>
          </w:p>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3 болсон байна.</w:t>
            </w:r>
          </w:p>
        </w:tc>
        <w:tc>
          <w:tcPr>
            <w:tcW w:w="4819" w:type="dxa"/>
            <w:gridSpan w:val="2"/>
          </w:tcPr>
          <w:p w:rsidR="00B85F54" w:rsidRPr="008F1FEA" w:rsidRDefault="00D554D6" w:rsidP="00B85F54">
            <w:pPr>
              <w:spacing w:before="60" w:after="60"/>
              <w:ind w:left="100" w:right="100"/>
              <w:jc w:val="both"/>
              <w:rPr>
                <w:rFonts w:ascii="Arial" w:hAnsi="Arial" w:cs="Arial"/>
                <w:sz w:val="20"/>
                <w:szCs w:val="20"/>
              </w:rPr>
            </w:pPr>
            <w:r>
              <w:rPr>
                <w:rFonts w:ascii="Arial" w:hAnsi="Arial" w:cs="Arial"/>
                <w:sz w:val="20"/>
                <w:szCs w:val="20"/>
              </w:rPr>
              <w:t xml:space="preserve">Аймгийн </w:t>
            </w:r>
            <w:r>
              <w:rPr>
                <w:rFonts w:ascii="Arial" w:hAnsi="Arial" w:cs="Arial"/>
                <w:sz w:val="20"/>
                <w:szCs w:val="20"/>
                <w:lang w:val="mn-MN"/>
              </w:rPr>
              <w:t>М</w:t>
            </w:r>
            <w:r w:rsidR="00B85F54" w:rsidRPr="008F1FEA">
              <w:rPr>
                <w:rFonts w:ascii="Arial" w:hAnsi="Arial" w:cs="Arial"/>
                <w:sz w:val="20"/>
                <w:szCs w:val="20"/>
              </w:rPr>
              <w:t>узей нь сан хөмрөгийн баяжуулах хээрийн судалгааг хийж, Шаазан толгойн тууриас олдсон ваарын хагархай-5ш, тэрэгний цөн-1ш, хүрэл хутга-1ш, хүрэл амгай-1ш, ваар-1 ширх</w:t>
            </w:r>
            <w:r w:rsidR="00484A9D">
              <w:rPr>
                <w:rFonts w:ascii="Arial" w:hAnsi="Arial" w:cs="Arial"/>
                <w:sz w:val="20"/>
                <w:szCs w:val="20"/>
              </w:rPr>
              <w:t xml:space="preserve">гийг </w:t>
            </w:r>
            <w:r w:rsidR="00484A9D">
              <w:rPr>
                <w:rFonts w:ascii="Arial" w:hAnsi="Arial" w:cs="Arial"/>
                <w:sz w:val="20"/>
                <w:szCs w:val="20"/>
                <w:lang w:val="mn-MN"/>
              </w:rPr>
              <w:t>М</w:t>
            </w:r>
            <w:r w:rsidR="00B85F54" w:rsidRPr="008F1FEA">
              <w:rPr>
                <w:rFonts w:ascii="Arial" w:hAnsi="Arial" w:cs="Arial"/>
                <w:sz w:val="20"/>
                <w:szCs w:val="20"/>
              </w:rPr>
              <w:t>узейн үзмэрийн танхимд байршуулсан. Хөдөлмөрийн баатар,</w:t>
            </w:r>
            <w:r w:rsidR="00484A9D">
              <w:rPr>
                <w:rFonts w:ascii="Arial" w:hAnsi="Arial" w:cs="Arial"/>
                <w:sz w:val="20"/>
                <w:szCs w:val="20"/>
              </w:rPr>
              <w:t xml:space="preserve"> Төрийн шагналт Ардын у</w:t>
            </w:r>
            <w:r w:rsidR="00B85F54" w:rsidRPr="008F1FEA">
              <w:rPr>
                <w:rFonts w:ascii="Arial" w:hAnsi="Arial" w:cs="Arial"/>
                <w:sz w:val="20"/>
                <w:szCs w:val="20"/>
              </w:rPr>
              <w:t>ран зохиолч Д.Пүрэвдоржийн ээж Ч.Довдонмаагийн паспорт-1ш, Зураач А.Сэнгэцохиогийн зурсан этюд зураг-20ш нийт 30 ширхэг Музейн сан хөмрөгийн баяжуулалт хийгдсэн. 1,25 хувиар сан хөмрөгийн баяжилтыг хийсэн. Музейн үйлчилгээний нэр төрлийг олшруулах замаар төрийн болон төрийн бус байгууллагуудтай хамтран олон талт арга хэмжээг зохион байгуулсан. Энэ хүрээнд Барт хүрээ төрийн бус байгууллагатай хамтран “Барлах урлаг” үзэсгэлэнг гаргасан. “Соёлын сэргэлт-2023” аяны хүрээнд Богд хааны ордон музейтэй хамтран “Өндөр дээдсийн адислал” түр үзэсгэлэн, “Өвөрхангай-90” гэрэл зургийн үзэсгэлэнг тус тус гаргаж нийт 1020 хүүхэд, 182 том хүнд үн</w:t>
            </w:r>
            <w:r w:rsidR="00484A9D">
              <w:rPr>
                <w:rFonts w:ascii="Arial" w:hAnsi="Arial" w:cs="Arial"/>
                <w:sz w:val="20"/>
                <w:szCs w:val="20"/>
              </w:rPr>
              <w:t xml:space="preserve">э төлбөргүй үйлчилсэн. Аймгийн </w:t>
            </w:r>
            <w:r w:rsidR="00484A9D">
              <w:rPr>
                <w:rFonts w:ascii="Arial" w:hAnsi="Arial" w:cs="Arial"/>
                <w:sz w:val="20"/>
                <w:szCs w:val="20"/>
                <w:lang w:val="mn-MN"/>
              </w:rPr>
              <w:t>М</w:t>
            </w:r>
            <w:r w:rsidR="00484A9D">
              <w:rPr>
                <w:rFonts w:ascii="Arial" w:hAnsi="Arial" w:cs="Arial"/>
                <w:sz w:val="20"/>
                <w:szCs w:val="20"/>
              </w:rPr>
              <w:t xml:space="preserve">узей 4800, </w:t>
            </w:r>
            <w:r w:rsidR="00484A9D">
              <w:rPr>
                <w:rFonts w:ascii="Arial" w:hAnsi="Arial" w:cs="Arial"/>
                <w:sz w:val="20"/>
                <w:szCs w:val="20"/>
                <w:lang w:val="mn-MN"/>
              </w:rPr>
              <w:t>Э</w:t>
            </w:r>
            <w:r w:rsidR="00B85F54" w:rsidRPr="008F1FEA">
              <w:rPr>
                <w:rFonts w:ascii="Arial" w:hAnsi="Arial" w:cs="Arial"/>
                <w:sz w:val="20"/>
                <w:szCs w:val="20"/>
              </w:rPr>
              <w:t>рдэнэзуу музей нь 1474, нийт 6,274 хүнд буюу нийт иргэдийн 5 хувьд үйлчилгээ үзүүлээд байна. Зэвсэгт хүчний 256-р ангитай хамтран Буудлагын зэвсгийн үзэсгэлэнг, Уянга суманд 2 өдөр зохион байгуулж 363 хүүхэд,130 том хүн</w:t>
            </w:r>
            <w:r w:rsidR="00484A9D">
              <w:rPr>
                <w:rFonts w:ascii="Arial" w:hAnsi="Arial" w:cs="Arial"/>
                <w:sz w:val="20"/>
                <w:szCs w:val="20"/>
              </w:rPr>
              <w:t xml:space="preserve">д үнэ төлбөргүй үйлчилсэн. Мөн </w:t>
            </w:r>
            <w:r w:rsidR="00484A9D">
              <w:rPr>
                <w:rFonts w:ascii="Arial" w:hAnsi="Arial" w:cs="Arial"/>
                <w:sz w:val="20"/>
                <w:szCs w:val="20"/>
                <w:lang w:val="mn-MN"/>
              </w:rPr>
              <w:t>М</w:t>
            </w:r>
            <w:r w:rsidR="00B85F54" w:rsidRPr="008F1FEA">
              <w:rPr>
                <w:rFonts w:ascii="Arial" w:hAnsi="Arial" w:cs="Arial"/>
                <w:sz w:val="20"/>
                <w:szCs w:val="20"/>
              </w:rPr>
              <w:t>узейн үзүүлэгийн танхимаар 4818 иргэн үйлчлүүлснээс: Том хүн-373,</w:t>
            </w:r>
            <w:r w:rsidR="00484A9D">
              <w:rPr>
                <w:rFonts w:ascii="Arial" w:hAnsi="Arial" w:cs="Arial"/>
                <w:sz w:val="20"/>
                <w:szCs w:val="20"/>
                <w:lang w:val="mn-MN"/>
              </w:rPr>
              <w:t xml:space="preserve"> </w:t>
            </w:r>
            <w:r w:rsidR="00B85F54" w:rsidRPr="008F1FEA">
              <w:rPr>
                <w:rFonts w:ascii="Arial" w:hAnsi="Arial" w:cs="Arial"/>
                <w:sz w:val="20"/>
                <w:szCs w:val="20"/>
              </w:rPr>
              <w:t>гадаад үзэгч 170, оюутан-10, хүүхэд 3904, үнэгүй үзэгч-369, хөгжлийн бэрхшээлтэй-37 иргэн тус тус үйлчлүүлсэн байна.</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2.1.10</w:t>
            </w:r>
          </w:p>
        </w:tc>
        <w:tc>
          <w:tcPr>
            <w:tcW w:w="2693" w:type="dxa"/>
          </w:tcPr>
          <w:p w:rsidR="00484A9D" w:rsidRDefault="00484A9D" w:rsidP="00484A9D">
            <w:pPr>
              <w:spacing w:before="60" w:after="60"/>
              <w:ind w:left="100" w:right="100"/>
              <w:rPr>
                <w:rFonts w:ascii="Arial" w:hAnsi="Arial" w:cs="Arial"/>
                <w:sz w:val="20"/>
                <w:szCs w:val="20"/>
              </w:rPr>
            </w:pPr>
            <w:r>
              <w:rPr>
                <w:rFonts w:ascii="Arial" w:hAnsi="Arial" w:cs="Arial"/>
                <w:sz w:val="20"/>
                <w:szCs w:val="20"/>
              </w:rPr>
              <w:t>Аймгийн нутаг дэвсгэрт орших у</w:t>
            </w:r>
            <w:r w:rsidR="00B85F54" w:rsidRPr="008F1FEA">
              <w:rPr>
                <w:rFonts w:ascii="Arial" w:hAnsi="Arial" w:cs="Arial"/>
                <w:sz w:val="20"/>
                <w:szCs w:val="20"/>
              </w:rPr>
              <w:t xml:space="preserve">лсын болон аймгийн хамгаалалтад байх түүх, соёлын үл хөдлөх дурсгалын хадгалалт хамгаалалтыг иргэн, хуулийн этгээдэд гэрээг дүгнэж урамшуулах. </w:t>
            </w:r>
          </w:p>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СӨХТХ-37.4 ЗГҮАХ 2.6.3.6 ССГ-4.1 АҮЧ-1.1.1.2,  ЗДҮАХ-1.1.1.3</w:t>
            </w:r>
          </w:p>
        </w:tc>
        <w:tc>
          <w:tcPr>
            <w:tcW w:w="993" w:type="dxa"/>
          </w:tcPr>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38.7</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Өв хамгаалагчдын тоогоор</w:t>
            </w:r>
          </w:p>
        </w:tc>
        <w:tc>
          <w:tcPr>
            <w:tcW w:w="1418" w:type="dxa"/>
          </w:tcPr>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387 өв хамгаалагч</w:t>
            </w:r>
          </w:p>
        </w:tc>
        <w:tc>
          <w:tcPr>
            <w:tcW w:w="1559" w:type="dxa"/>
          </w:tcPr>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Соёлын өв хамгаалаг</w:t>
            </w:r>
            <w:r w:rsidRPr="008F1FEA">
              <w:rPr>
                <w:rFonts w:ascii="Arial" w:hAnsi="Arial" w:cs="Arial"/>
                <w:sz w:val="20"/>
                <w:szCs w:val="20"/>
                <w:lang w:val="mn-MN"/>
              </w:rPr>
              <w:t>чдын</w:t>
            </w:r>
            <w:r w:rsidRPr="008F1FEA">
              <w:rPr>
                <w:rFonts w:ascii="Arial" w:hAnsi="Arial" w:cs="Arial"/>
                <w:sz w:val="20"/>
                <w:szCs w:val="20"/>
              </w:rPr>
              <w:t xml:space="preserve"> гэрээг дүгнэж урамшуулалыг олгож 2023 онд гэрээг шинэчлэн хийсэн байна.</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Өвөрхангай аймгийн хэмжээнд орших түүх соёлын үл хөдлөх 6619 (аймгийн хамгаалалттай 72, улсын хамгаалалттай 13 дурсгалууд орсон бөгөөд 100% иргэн, хуулийн этгээдэд хариуцуулсан. дурсгалын ойролцоо суурьшдаг 387 малчин иргэнтэй гурвалсан гэрээг шинэчлэн байгуулж өв хамгаалагчийн үнэмлэх олгож, хадгалалт хамгаалалтыг сайжруулан ажилласан. Өв хамгаалагчидтай хамтран ажилласнаар 8 дурсгалыг шинээр хайслуулж, 5 дурсгалын хайс, хашааг засварлаж, 4 дурсгалт газарт хаягжуулалт хийж, байз, мэдээллийн самбар байрлуулсан. 5 сум өв хамгаалагчдын зөвлөгөөнийг зохион байгуулж, соёлын өвийн тухай хууль эрх зүй, онолын талаар сургалт зохион байгуулж 65 өв хамгаалагч хамрагдсан. Түүх соёлын үл хөдлөх дурсгалыг гэрээгээр хамгаалж байгаа 387 иргэнд олгох урамшууллыг 2024 онд 200 мянга</w:t>
            </w:r>
            <w:r w:rsidRPr="008F1FEA">
              <w:rPr>
                <w:rFonts w:ascii="Arial" w:hAnsi="Arial" w:cs="Arial"/>
                <w:sz w:val="20"/>
                <w:szCs w:val="20"/>
                <w:lang w:val="mn-MN"/>
              </w:rPr>
              <w:t>н төгрөг</w:t>
            </w:r>
            <w:r w:rsidRPr="008F1FEA">
              <w:rPr>
                <w:rFonts w:ascii="Arial" w:hAnsi="Arial" w:cs="Arial"/>
                <w:sz w:val="20"/>
                <w:szCs w:val="20"/>
              </w:rPr>
              <w:t xml:space="preserve"> болгон нэмэгдүүлэхээр шийдвэрлэсэн.</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2.1.11</w:t>
            </w:r>
          </w:p>
        </w:tc>
        <w:tc>
          <w:tcPr>
            <w:tcW w:w="2693" w:type="dxa"/>
          </w:tcPr>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Соёлын өвийг хамгаалахад идэвхи санаачлагатай ажилласан иргэн, аж ахуй нэгж байгууллагыг урамшуулах, алдаршуулах арга хэмжээг зохион байгуулах</w:t>
            </w:r>
            <w:r w:rsidR="00484A9D">
              <w:rPr>
                <w:rFonts w:ascii="Arial" w:hAnsi="Arial" w:cs="Arial"/>
                <w:sz w:val="20"/>
                <w:szCs w:val="20"/>
                <w:lang w:val="mn-MN"/>
              </w:rPr>
              <w:t>.</w:t>
            </w:r>
            <w:r w:rsidRPr="008F1FEA">
              <w:rPr>
                <w:rFonts w:ascii="Arial" w:hAnsi="Arial" w:cs="Arial"/>
                <w:sz w:val="20"/>
                <w:szCs w:val="20"/>
              </w:rPr>
              <w:t xml:space="preserve"> СӨХТХ 16.1.10 ССГ -4.19 ЗДҮАХ-1.1.1.3</w:t>
            </w:r>
          </w:p>
        </w:tc>
        <w:tc>
          <w:tcPr>
            <w:tcW w:w="993"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 xml:space="preserve">Урамшуулж алдаршуулсан </w:t>
            </w:r>
            <w:r w:rsidR="00484A9D">
              <w:rPr>
                <w:rFonts w:ascii="Arial" w:hAnsi="Arial" w:cs="Arial"/>
                <w:sz w:val="20"/>
                <w:szCs w:val="20"/>
              </w:rPr>
              <w:t>иргэн, аж ахуй нэгж байгууллагы</w:t>
            </w:r>
            <w:r w:rsidRPr="008F1FEA">
              <w:rPr>
                <w:rFonts w:ascii="Arial" w:hAnsi="Arial" w:cs="Arial"/>
                <w:sz w:val="20"/>
                <w:szCs w:val="20"/>
              </w:rPr>
              <w:t>н тоо</w:t>
            </w:r>
          </w:p>
        </w:tc>
        <w:tc>
          <w:tcPr>
            <w:tcW w:w="1418" w:type="dxa"/>
          </w:tcPr>
          <w:p w:rsidR="00B85F54" w:rsidRPr="008F1FEA" w:rsidRDefault="00B85F54" w:rsidP="00484A9D">
            <w:pPr>
              <w:spacing w:before="60" w:after="60"/>
              <w:ind w:left="100" w:right="100"/>
              <w:rPr>
                <w:rFonts w:ascii="Arial" w:hAnsi="Arial" w:cs="Arial"/>
                <w:sz w:val="20"/>
                <w:szCs w:val="20"/>
              </w:rPr>
            </w:pPr>
            <w:r w:rsidRPr="008F1FEA">
              <w:rPr>
                <w:rFonts w:ascii="Arial" w:hAnsi="Arial" w:cs="Arial"/>
                <w:sz w:val="20"/>
                <w:szCs w:val="20"/>
              </w:rPr>
              <w:t>1 арга хэмжээ</w:t>
            </w:r>
          </w:p>
        </w:tc>
        <w:tc>
          <w:tcPr>
            <w:tcW w:w="1559" w:type="dxa"/>
          </w:tcPr>
          <w:p w:rsidR="00B85F54" w:rsidRPr="00484A9D"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Иргэн аж ахуй нэгж, байгууллагыг тод</w:t>
            </w:r>
            <w:r w:rsidR="00484A9D">
              <w:rPr>
                <w:rFonts w:ascii="Arial" w:hAnsi="Arial" w:cs="Arial"/>
                <w:sz w:val="20"/>
                <w:szCs w:val="20"/>
                <w:lang w:val="mn-MN"/>
              </w:rPr>
              <w:t>р</w:t>
            </w:r>
            <w:r w:rsidRPr="008F1FEA">
              <w:rPr>
                <w:rFonts w:ascii="Arial" w:hAnsi="Arial" w:cs="Arial"/>
                <w:sz w:val="20"/>
                <w:szCs w:val="20"/>
              </w:rPr>
              <w:t>уулж, урамшуулах , алдаршуулах арга хэмжээг зохион байгуулсан байна</w:t>
            </w:r>
            <w:r w:rsidR="00484A9D">
              <w:rPr>
                <w:rFonts w:ascii="Arial" w:hAnsi="Arial" w:cs="Arial"/>
                <w:sz w:val="20"/>
                <w:szCs w:val="20"/>
                <w:lang w:val="mn-MN"/>
              </w:rPr>
              <w:t>.</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lang w:val="mn-MN"/>
              </w:rPr>
              <w:t>Соёлын өвийг хамгаалахад идэвх санаачилгатай ажилласан иргэн, аж ахуйн нэгж, байгууллагыг</w:t>
            </w:r>
            <w:r w:rsidRPr="008F1FEA">
              <w:rPr>
                <w:rFonts w:ascii="Arial" w:hAnsi="Arial" w:cs="Arial"/>
                <w:sz w:val="20"/>
                <w:szCs w:val="20"/>
              </w:rPr>
              <w:t xml:space="preserve"> </w:t>
            </w:r>
            <w:r w:rsidRPr="008F1FEA">
              <w:rPr>
                <w:rFonts w:ascii="Arial" w:hAnsi="Arial" w:cs="Arial"/>
                <w:sz w:val="20"/>
                <w:szCs w:val="20"/>
                <w:lang w:val="mn-MN"/>
              </w:rPr>
              <w:t>шалгаруулах, төлөвлө</w:t>
            </w:r>
            <w:r w:rsidR="00484A9D">
              <w:rPr>
                <w:rFonts w:ascii="Arial" w:hAnsi="Arial" w:cs="Arial"/>
                <w:sz w:val="20"/>
                <w:szCs w:val="20"/>
                <w:lang w:val="mn-MN"/>
              </w:rPr>
              <w:t xml:space="preserve">гөө боловсруулах ажлын хэсгийг </w:t>
            </w:r>
            <w:r w:rsidRPr="008F1FEA">
              <w:rPr>
                <w:rFonts w:ascii="Arial" w:hAnsi="Arial" w:cs="Arial"/>
                <w:sz w:val="20"/>
                <w:szCs w:val="20"/>
                <w:lang w:val="mn-MN"/>
              </w:rPr>
              <w:t>Соёл</w:t>
            </w:r>
            <w:r w:rsidR="00484A9D">
              <w:rPr>
                <w:rFonts w:ascii="Arial" w:hAnsi="Arial" w:cs="Arial"/>
                <w:sz w:val="20"/>
                <w:szCs w:val="20"/>
                <w:lang w:val="mn-MN"/>
              </w:rPr>
              <w:t xml:space="preserve">, </w:t>
            </w:r>
            <w:r w:rsidRPr="008F1FEA">
              <w:rPr>
                <w:rFonts w:ascii="Arial" w:hAnsi="Arial" w:cs="Arial"/>
                <w:sz w:val="20"/>
                <w:szCs w:val="20"/>
                <w:lang w:val="mn-MN"/>
              </w:rPr>
              <w:t>урлагийн газрын даргаар батлуулан  ажиллаж байна.</w:t>
            </w:r>
            <w:r w:rsidRPr="008F1FEA">
              <w:rPr>
                <w:rFonts w:ascii="Arial" w:hAnsi="Arial" w:cs="Arial"/>
                <w:sz w:val="20"/>
                <w:szCs w:val="20"/>
              </w:rPr>
              <w:t xml:space="preserve"> </w:t>
            </w:r>
            <w:r w:rsidRPr="008F1FEA">
              <w:rPr>
                <w:rFonts w:ascii="Arial" w:hAnsi="Arial" w:cs="Arial"/>
                <w:sz w:val="20"/>
                <w:szCs w:val="20"/>
                <w:lang w:val="mn-MN"/>
              </w:rPr>
              <w:t>Соёл</w:t>
            </w:r>
            <w:r w:rsidR="00484A9D">
              <w:rPr>
                <w:rFonts w:ascii="Arial" w:hAnsi="Arial" w:cs="Arial"/>
                <w:sz w:val="20"/>
                <w:szCs w:val="20"/>
                <w:lang w:val="mn-MN"/>
              </w:rPr>
              <w:t>,</w:t>
            </w:r>
            <w:r w:rsidRPr="008F1FEA">
              <w:rPr>
                <w:rFonts w:ascii="Arial" w:hAnsi="Arial" w:cs="Arial"/>
                <w:sz w:val="20"/>
                <w:szCs w:val="20"/>
                <w:lang w:val="mn-MN"/>
              </w:rPr>
              <w:t xml:space="preserve"> урлагийн газар нь Худалдаа аж үйлдвэрийн танхимтай хамтран </w:t>
            </w:r>
            <w:r w:rsidRPr="008F1FEA">
              <w:rPr>
                <w:rFonts w:ascii="Arial" w:hAnsi="Arial" w:cs="Arial"/>
                <w:sz w:val="20"/>
                <w:szCs w:val="20"/>
              </w:rPr>
              <w:t>“Өвөрхангай</w:t>
            </w:r>
            <w:r w:rsidRPr="008F1FEA">
              <w:rPr>
                <w:rFonts w:ascii="Arial" w:hAnsi="Arial" w:cs="Arial"/>
                <w:sz w:val="20"/>
                <w:szCs w:val="20"/>
                <w:lang w:val="mn-MN"/>
              </w:rPr>
              <w:t>н</w:t>
            </w:r>
            <w:r w:rsidRPr="008F1FEA">
              <w:rPr>
                <w:rFonts w:ascii="Arial" w:hAnsi="Arial" w:cs="Arial"/>
                <w:sz w:val="20"/>
                <w:szCs w:val="20"/>
              </w:rPr>
              <w:t xml:space="preserve"> урчууд” эвент арга хэмжээг зохион байгуул</w:t>
            </w:r>
            <w:r w:rsidRPr="008F1FEA">
              <w:rPr>
                <w:rFonts w:ascii="Arial" w:hAnsi="Arial" w:cs="Arial"/>
                <w:sz w:val="20"/>
                <w:szCs w:val="20"/>
                <w:lang w:val="mn-MN"/>
              </w:rPr>
              <w:t>сан. Тус арга хэмжээнд</w:t>
            </w:r>
            <w:r w:rsidRPr="008F1FEA">
              <w:rPr>
                <w:rFonts w:ascii="Arial" w:hAnsi="Arial" w:cs="Arial"/>
                <w:sz w:val="20"/>
                <w:szCs w:val="20"/>
              </w:rPr>
              <w:t xml:space="preserve"> Арвайхээр, Хархорин, Хужирт, Зүүнбаян-Улаан, Богд, Баянгол сумдын зураач урчууд, уран бүтээлчдийн төлөөлөл </w:t>
            </w:r>
            <w:r w:rsidRPr="008F1FEA">
              <w:rPr>
                <w:rFonts w:ascii="Arial" w:hAnsi="Arial" w:cs="Arial"/>
                <w:sz w:val="20"/>
                <w:szCs w:val="20"/>
                <w:lang w:val="mn-MN"/>
              </w:rPr>
              <w:t xml:space="preserve">оролцож </w:t>
            </w:r>
            <w:r w:rsidRPr="008F1FEA">
              <w:rPr>
                <w:rFonts w:ascii="Arial" w:hAnsi="Arial" w:cs="Arial"/>
                <w:sz w:val="20"/>
                <w:szCs w:val="20"/>
              </w:rPr>
              <w:t>дарх</w:t>
            </w:r>
            <w:r w:rsidR="00484A9D">
              <w:rPr>
                <w:rFonts w:ascii="Arial" w:hAnsi="Arial" w:cs="Arial"/>
                <w:sz w:val="20"/>
                <w:szCs w:val="20"/>
                <w:lang w:val="mn-MN"/>
              </w:rPr>
              <w:t>а</w:t>
            </w:r>
            <w:r w:rsidRPr="008F1FEA">
              <w:rPr>
                <w:rFonts w:ascii="Arial" w:hAnsi="Arial" w:cs="Arial"/>
                <w:sz w:val="20"/>
                <w:szCs w:val="20"/>
              </w:rPr>
              <w:t>ны урлал, мөнгө, ган хийц, эсгий урлал, уран хатгамал, монгол гутал урлал, сийлбэр, монгол уран зураг, уран зураг зэрэг 20 гаруй бүтээл</w:t>
            </w:r>
            <w:r w:rsidRPr="008F1FEA">
              <w:rPr>
                <w:rFonts w:ascii="Arial" w:hAnsi="Arial" w:cs="Arial"/>
                <w:sz w:val="20"/>
                <w:szCs w:val="20"/>
                <w:lang w:val="mn-MN"/>
              </w:rPr>
              <w:t>ийн үзэсгэлэнг дэлгэж</w:t>
            </w:r>
            <w:r w:rsidRPr="008F1FEA">
              <w:rPr>
                <w:rFonts w:ascii="Arial" w:hAnsi="Arial" w:cs="Arial"/>
                <w:sz w:val="20"/>
                <w:szCs w:val="20"/>
              </w:rPr>
              <w:t xml:space="preserve"> Монголын үндэсний олон нийтийн радио телевиз болон Арвайхээр чөлөө</w:t>
            </w:r>
            <w:r w:rsidR="00484A9D">
              <w:rPr>
                <w:rFonts w:ascii="Arial" w:hAnsi="Arial" w:cs="Arial"/>
                <w:sz w:val="20"/>
                <w:szCs w:val="20"/>
                <w:lang w:val="mn-MN"/>
              </w:rPr>
              <w:t>т</w:t>
            </w:r>
            <w:r w:rsidRPr="008F1FEA">
              <w:rPr>
                <w:rFonts w:ascii="Arial" w:hAnsi="Arial" w:cs="Arial"/>
                <w:sz w:val="20"/>
                <w:szCs w:val="20"/>
              </w:rPr>
              <w:t xml:space="preserve"> сув</w:t>
            </w:r>
            <w:r w:rsidRPr="008F1FEA">
              <w:rPr>
                <w:rFonts w:ascii="Arial" w:hAnsi="Arial" w:cs="Arial"/>
                <w:sz w:val="20"/>
                <w:szCs w:val="20"/>
                <w:lang w:val="mn-MN"/>
              </w:rPr>
              <w:t>аг телевизээр</w:t>
            </w:r>
            <w:r w:rsidRPr="008F1FEA">
              <w:rPr>
                <w:rFonts w:ascii="Arial" w:hAnsi="Arial" w:cs="Arial"/>
                <w:sz w:val="20"/>
                <w:szCs w:val="20"/>
              </w:rPr>
              <w:t xml:space="preserve"> олон нийтэд </w:t>
            </w:r>
            <w:r w:rsidRPr="008F1FEA">
              <w:rPr>
                <w:rFonts w:ascii="Arial" w:hAnsi="Arial" w:cs="Arial"/>
                <w:sz w:val="20"/>
                <w:szCs w:val="20"/>
                <w:lang w:val="mn-MN"/>
              </w:rPr>
              <w:t>хүргэсэн</w:t>
            </w:r>
            <w:r w:rsidRPr="008F1FEA">
              <w:rPr>
                <w:rFonts w:ascii="Arial" w:hAnsi="Arial" w:cs="Arial"/>
                <w:sz w:val="20"/>
                <w:szCs w:val="20"/>
              </w:rPr>
              <w:t>. Соёлын биет бус өвийг өндөр түвшинд эзэмшсэн 7 айн чиглэлээр Хархорин, Баян-Өндөр, Тарагт, Арвайхээр, Нарийнтээл, Зүүнбаян-Улаан сумдын өвлөн уламжлагчдыг З</w:t>
            </w:r>
            <w:r w:rsidRPr="008F1FEA">
              <w:rPr>
                <w:rFonts w:ascii="Arial" w:hAnsi="Arial" w:cs="Arial"/>
                <w:sz w:val="20"/>
                <w:szCs w:val="20"/>
                <w:lang w:val="mn-MN"/>
              </w:rPr>
              <w:t>асгийн газрын</w:t>
            </w:r>
            <w:r w:rsidRPr="008F1FEA">
              <w:rPr>
                <w:rFonts w:ascii="Arial" w:hAnsi="Arial" w:cs="Arial"/>
                <w:sz w:val="20"/>
                <w:szCs w:val="20"/>
              </w:rPr>
              <w:t xml:space="preserve"> хэрэгжүүлэгч агентлаг Соёл, урлагийн газрын цахим хуудсаар сурталчилсан.</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2.1.12</w:t>
            </w:r>
          </w:p>
        </w:tc>
        <w:tc>
          <w:tcPr>
            <w:tcW w:w="2693" w:type="dxa"/>
          </w:tcPr>
          <w:p w:rsidR="00484A9D" w:rsidRDefault="00B85F54" w:rsidP="00484A9D">
            <w:pPr>
              <w:spacing w:before="60" w:after="60"/>
              <w:ind w:left="100" w:right="100"/>
              <w:rPr>
                <w:rFonts w:ascii="Arial" w:hAnsi="Arial" w:cs="Arial"/>
                <w:sz w:val="20"/>
                <w:szCs w:val="20"/>
              </w:rPr>
            </w:pPr>
            <w:r w:rsidRPr="008F1FEA">
              <w:rPr>
                <w:rFonts w:ascii="Arial" w:hAnsi="Arial" w:cs="Arial"/>
                <w:sz w:val="20"/>
                <w:szCs w:val="20"/>
              </w:rPr>
              <w:t xml:space="preserve">Төр, хувийн хэвшил, орон нутгийн байгууллага болон иргэний нийгмийн байгууллагын түншлэл, хамтын ажиллагааг бэхжүүлж, соёлын өвийг хамгаалах чиглэлийн хамтарсан төсөл, хөтөлбөрийг </w:t>
            </w:r>
            <w:proofErr w:type="gramStart"/>
            <w:r w:rsidRPr="008F1FEA">
              <w:rPr>
                <w:rFonts w:ascii="Arial" w:hAnsi="Arial" w:cs="Arial"/>
                <w:sz w:val="20"/>
                <w:szCs w:val="20"/>
              </w:rPr>
              <w:t>хэрэгжүүлэх,  С</w:t>
            </w:r>
            <w:r w:rsidR="00484A9D">
              <w:rPr>
                <w:rFonts w:ascii="Arial" w:hAnsi="Arial" w:cs="Arial"/>
                <w:sz w:val="20"/>
                <w:szCs w:val="20"/>
                <w:lang w:val="mn-MN"/>
              </w:rPr>
              <w:t>оёлын</w:t>
            </w:r>
            <w:proofErr w:type="gramEnd"/>
            <w:r w:rsidR="00484A9D">
              <w:rPr>
                <w:rFonts w:ascii="Arial" w:hAnsi="Arial" w:cs="Arial"/>
                <w:sz w:val="20"/>
                <w:szCs w:val="20"/>
                <w:lang w:val="mn-MN"/>
              </w:rPr>
              <w:t xml:space="preserve"> яам</w:t>
            </w:r>
            <w:r w:rsidRPr="008F1FEA">
              <w:rPr>
                <w:rFonts w:ascii="Arial" w:hAnsi="Arial" w:cs="Arial"/>
                <w:sz w:val="20"/>
                <w:szCs w:val="20"/>
              </w:rPr>
              <w:t xml:space="preserve">ны стратеги төлөвлөгөөний-3.2 </w:t>
            </w:r>
          </w:p>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ССГ 4.10 АҮЧ-1.1.1.2</w:t>
            </w:r>
          </w:p>
        </w:tc>
        <w:tc>
          <w:tcPr>
            <w:tcW w:w="993"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Хамтран хэрэгжүүлсэн төсөл хөтөлбөрийн тоо</w:t>
            </w:r>
          </w:p>
        </w:tc>
        <w:tc>
          <w:tcPr>
            <w:tcW w:w="1418"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2</w:t>
            </w:r>
          </w:p>
        </w:tc>
        <w:tc>
          <w:tcPr>
            <w:tcW w:w="1559" w:type="dxa"/>
          </w:tcPr>
          <w:p w:rsidR="00B85F54" w:rsidRPr="00275C7F" w:rsidRDefault="00B85F54" w:rsidP="00275C7F">
            <w:pPr>
              <w:spacing w:before="60" w:after="60"/>
              <w:ind w:left="100" w:right="100"/>
              <w:rPr>
                <w:rFonts w:ascii="Arial" w:hAnsi="Arial" w:cs="Arial"/>
                <w:sz w:val="20"/>
                <w:szCs w:val="20"/>
                <w:lang w:val="mn-MN"/>
              </w:rPr>
            </w:pPr>
            <w:r w:rsidRPr="008F1FEA">
              <w:rPr>
                <w:rFonts w:ascii="Arial" w:hAnsi="Arial" w:cs="Arial"/>
                <w:sz w:val="20"/>
                <w:szCs w:val="20"/>
              </w:rPr>
              <w:t>3 төсөл, хөтөлбөр хэрэгжүүлсэн байна</w:t>
            </w:r>
            <w:r w:rsidR="00275C7F">
              <w:rPr>
                <w:rFonts w:ascii="Arial" w:hAnsi="Arial" w:cs="Arial"/>
                <w:sz w:val="20"/>
                <w:szCs w:val="20"/>
                <w:lang w:val="mn-MN"/>
              </w:rPr>
              <w:t>.</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lang w:val="mn-MN"/>
              </w:rPr>
              <w:t>Соёлын яамны Соёл урлаг хөгжүүлэх санд Барт хүрээ Төрийн бус байгууллагатай  хамтран соёлын өвийг хадгалах хамгаалах талаар 3 төсөл  хүргүүлснээр  2-р шатны шалгаруулалтад Барт хүрээ Төрийн бус байгууллагын  “Өв соёлоо дэлгэрүүлье” төсөл шалгарсан. Төвхөн хийдийн хадгалалт хамгаалалтыг сайжруулах, аялал жуулчлалтай холбон хөгжүүлэх хөтөлбөрийг боловсруулсан. Соёлын өвийн хадгалалт хамгаалалт, сэргээн засварлалтын  холбоотой хамтран 4 удаагийн уулзалт, хэлэлцүүлэг зөвлөгөөнийг зохион байгуулж Япон улсаас мэргэжилтнийг урьж  оролцуулсан.  Монголын худалдаа аж үйлдвэрлэлийн танхимтай хамтран  орон нутгийн уран бүтээлчдийг дэмжих, өвлөн уламжлагчдыг сурталчлан алдаршуулах, соёлын бүтээлч үйлдвэрлэлийг хөгжүүлэх зорилгоор “Өвөрхангайн урчууд” үзэсгэлэн худалдааг</w:t>
            </w:r>
            <w:r w:rsidRPr="008F1FEA">
              <w:rPr>
                <w:rFonts w:ascii="Arial" w:hAnsi="Arial" w:cs="Arial"/>
                <w:i/>
                <w:iCs/>
                <w:sz w:val="20"/>
                <w:szCs w:val="20"/>
                <w:lang w:val="mn-MN"/>
              </w:rPr>
              <w:t xml:space="preserve"> </w:t>
            </w:r>
            <w:r w:rsidRPr="008F1FEA">
              <w:rPr>
                <w:rFonts w:ascii="Arial" w:hAnsi="Arial" w:cs="Arial"/>
                <w:sz w:val="20"/>
                <w:szCs w:val="20"/>
                <w:lang w:val="mn-MN"/>
              </w:rPr>
              <w:t>зохион байгуулсан. Үзэсгэлэн худалдаанд 6 сумын зураач урчууд, уран бүтээлч оролцон дархны урлал, эсгий урлал, уран хатгамал, монгол гутал урлал, сийлбэр, монгол зураг, уран зургийн төрлөөр 20 гаруй бүтээлийг дэлгэж 1.6 сая төгрөгийн,  “Нүүдэлчин-2023” Дэлхийн соёлын наадамд “Барт хүрээ”, “Өвөрхангайд үйлдвэрлэв”, “Эрдэнэсийн хүрээ” Төрийн бус байгууллагыг дэмжин хамтран оролцож 3 сая төгрөгийн борлуулалтыг тус тус хийсэн.</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2.1.13</w:t>
            </w:r>
          </w:p>
        </w:tc>
        <w:tc>
          <w:tcPr>
            <w:tcW w:w="2693" w:type="dxa"/>
          </w:tcPr>
          <w:p w:rsidR="00C660A9" w:rsidRDefault="00B85F54" w:rsidP="00C660A9">
            <w:pPr>
              <w:spacing w:before="60" w:after="60"/>
              <w:ind w:left="100" w:right="100"/>
              <w:rPr>
                <w:rFonts w:ascii="Arial" w:hAnsi="Arial" w:cs="Arial"/>
                <w:sz w:val="20"/>
                <w:szCs w:val="20"/>
                <w:lang w:val="mn-MN"/>
              </w:rPr>
            </w:pPr>
            <w:r w:rsidRPr="008F1FEA">
              <w:rPr>
                <w:rFonts w:ascii="Arial" w:hAnsi="Arial" w:cs="Arial"/>
                <w:sz w:val="20"/>
                <w:szCs w:val="20"/>
              </w:rPr>
              <w:t>Улирал бүрийн тодорхой сэдвийн хүрээнд гэр бүлд чиглэсэн музейн боловсролын хөтөлбөрийг хэрэгжүүлж, соёлын өв хамгаалагчдын дунд Соёлын өвийн олимпиадыг зохион байгуулах</w:t>
            </w:r>
            <w:r w:rsidR="00C660A9">
              <w:rPr>
                <w:rFonts w:ascii="Arial" w:hAnsi="Arial" w:cs="Arial"/>
                <w:sz w:val="20"/>
                <w:szCs w:val="20"/>
                <w:lang w:val="mn-MN"/>
              </w:rPr>
              <w:t>.</w:t>
            </w:r>
          </w:p>
          <w:p w:rsidR="00B85F54" w:rsidRPr="008F1FEA" w:rsidRDefault="00B85F54" w:rsidP="00C660A9">
            <w:pPr>
              <w:spacing w:before="60" w:after="60"/>
              <w:ind w:left="100" w:right="100"/>
              <w:rPr>
                <w:rFonts w:ascii="Arial" w:hAnsi="Arial" w:cs="Arial"/>
                <w:sz w:val="20"/>
                <w:szCs w:val="20"/>
              </w:rPr>
            </w:pPr>
            <w:r w:rsidRPr="008F1FEA">
              <w:rPr>
                <w:rFonts w:ascii="Arial" w:hAnsi="Arial" w:cs="Arial"/>
                <w:sz w:val="20"/>
                <w:szCs w:val="20"/>
              </w:rPr>
              <w:t xml:space="preserve"> Музейн тухай хуулийн 7.1.6  ССГ-4.7 АҮЧ-1.1.1.5</w:t>
            </w:r>
          </w:p>
        </w:tc>
        <w:tc>
          <w:tcPr>
            <w:tcW w:w="993" w:type="dxa"/>
          </w:tcPr>
          <w:p w:rsidR="00B85F54" w:rsidRPr="008F1FEA" w:rsidRDefault="00B85F54" w:rsidP="00B85F54">
            <w:pPr>
              <w:spacing w:before="60" w:after="60"/>
              <w:ind w:left="100" w:right="100"/>
              <w:jc w:val="both"/>
              <w:rPr>
                <w:rFonts w:ascii="Arial" w:hAnsi="Arial" w:cs="Arial"/>
                <w:sz w:val="20"/>
                <w:szCs w:val="20"/>
              </w:rPr>
            </w:pPr>
          </w:p>
          <w:p w:rsidR="00B85F54" w:rsidRPr="008F1FEA" w:rsidRDefault="00B85F54" w:rsidP="00B85F54">
            <w:pPr>
              <w:spacing w:before="60" w:after="60"/>
              <w:ind w:left="100" w:right="100"/>
              <w:jc w:val="both"/>
              <w:rPr>
                <w:rFonts w:ascii="Arial" w:hAnsi="Arial" w:cs="Arial"/>
                <w:sz w:val="20"/>
                <w:szCs w:val="20"/>
              </w:rPr>
            </w:pPr>
          </w:p>
          <w:p w:rsidR="00B85F54" w:rsidRPr="008F1FEA" w:rsidRDefault="00B85F54" w:rsidP="00B85F54">
            <w:pPr>
              <w:spacing w:before="60" w:after="60"/>
              <w:ind w:left="100" w:right="100"/>
              <w:jc w:val="both"/>
              <w:rPr>
                <w:rFonts w:ascii="Arial" w:hAnsi="Arial" w:cs="Arial"/>
                <w:sz w:val="20"/>
                <w:szCs w:val="20"/>
              </w:rPr>
            </w:pPr>
          </w:p>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Зохион байгуулсан боловсролын хөтөлбөрийн тоо</w:t>
            </w:r>
          </w:p>
        </w:tc>
        <w:tc>
          <w:tcPr>
            <w:tcW w:w="1418"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4 хөтөлбөр хэрэгжүүлсэн</w:t>
            </w:r>
          </w:p>
        </w:tc>
        <w:tc>
          <w:tcPr>
            <w:tcW w:w="1559" w:type="dxa"/>
          </w:tcPr>
          <w:p w:rsidR="00B85F54" w:rsidRPr="00C660A9" w:rsidRDefault="00C660A9" w:rsidP="00B85F54">
            <w:pPr>
              <w:spacing w:before="60" w:after="60"/>
              <w:ind w:left="100" w:right="100"/>
              <w:jc w:val="both"/>
              <w:rPr>
                <w:rFonts w:ascii="Arial" w:hAnsi="Arial" w:cs="Arial"/>
                <w:sz w:val="20"/>
                <w:szCs w:val="20"/>
                <w:lang w:val="mn-MN"/>
              </w:rPr>
            </w:pPr>
            <w:r>
              <w:rPr>
                <w:rFonts w:ascii="Arial" w:hAnsi="Arial" w:cs="Arial"/>
                <w:sz w:val="20"/>
                <w:szCs w:val="20"/>
              </w:rPr>
              <w:t xml:space="preserve">Гэр бүлд чиглэсэн </w:t>
            </w:r>
            <w:r>
              <w:rPr>
                <w:rFonts w:ascii="Arial" w:hAnsi="Arial" w:cs="Arial"/>
                <w:sz w:val="20"/>
                <w:szCs w:val="20"/>
                <w:lang w:val="mn-MN"/>
              </w:rPr>
              <w:t>М</w:t>
            </w:r>
            <w:r w:rsidR="00B85F54" w:rsidRPr="008F1FEA">
              <w:rPr>
                <w:rFonts w:ascii="Arial" w:hAnsi="Arial" w:cs="Arial"/>
                <w:sz w:val="20"/>
                <w:szCs w:val="20"/>
              </w:rPr>
              <w:t>узейн боловсролын хөтөлбөрийг нэмэгдүүлсэн байна</w:t>
            </w:r>
            <w:r>
              <w:rPr>
                <w:rFonts w:ascii="Arial" w:hAnsi="Arial" w:cs="Arial"/>
                <w:sz w:val="20"/>
                <w:szCs w:val="20"/>
                <w:lang w:val="mn-MN"/>
              </w:rPr>
              <w:t>.</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Аймгийн Музей нь “Гэр бүлээрээ”, Бидний мэдэх Өвөрхангай”, Эх түүхээр аялахуй”, “Би Арвайхээр хотын иргэн”, “Уламжлалт оньсон тоглоом зэрэг музейн боловсрол олгох 5 хөтөлбөрийг боловсруулан хэрэгжүүлж, соёл</w:t>
            </w:r>
            <w:r w:rsidR="00C660A9">
              <w:rPr>
                <w:rFonts w:ascii="Arial" w:hAnsi="Arial" w:cs="Arial"/>
                <w:sz w:val="20"/>
                <w:szCs w:val="20"/>
                <w:lang w:val="mn-MN"/>
              </w:rPr>
              <w:t>,</w:t>
            </w:r>
            <w:r w:rsidRPr="008F1FEA">
              <w:rPr>
                <w:rFonts w:ascii="Arial" w:hAnsi="Arial" w:cs="Arial"/>
                <w:sz w:val="20"/>
                <w:szCs w:val="20"/>
              </w:rPr>
              <w:t xml:space="preserve"> танин мэдэхүйн ажлуудыг зохион байгуулж 996 гаруй хүүхэд залуучуудыг хамруул</w:t>
            </w:r>
            <w:r w:rsidRPr="008F1FEA">
              <w:rPr>
                <w:rFonts w:ascii="Arial" w:hAnsi="Arial" w:cs="Arial"/>
                <w:sz w:val="20"/>
                <w:szCs w:val="20"/>
                <w:lang w:val="mn-MN"/>
              </w:rPr>
              <w:t>сан</w:t>
            </w:r>
            <w:r w:rsidRPr="008F1FEA">
              <w:rPr>
                <w:rFonts w:ascii="Arial" w:hAnsi="Arial" w:cs="Arial"/>
                <w:sz w:val="20"/>
                <w:szCs w:val="20"/>
              </w:rPr>
              <w:t>. “Соёлын бүтээлч сар”-ын хүрээнд 6 гэр бүлийн боловсролын хөтөлбөрийг хэрэгжүүлсэн. Өвөрхангай аймгийн сүлд далбаа, Солонгос үндэсний Хамбуг хийх зэрэг боловсролын хөтөлбөр, танин мэдэхүйн ажлыг Уянга суманд зохион байгуулж 228 хүүхэд оролцож танин мэдэхүйн мэдлэг мэдээлэл авсан.</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B610F0" w:rsidRPr="008F1FEA" w:rsidTr="000470D7">
        <w:tc>
          <w:tcPr>
            <w:tcW w:w="941" w:type="dxa"/>
          </w:tcPr>
          <w:p w:rsidR="00B610F0" w:rsidRPr="008F1FEA" w:rsidRDefault="00B610F0" w:rsidP="00B610F0">
            <w:pPr>
              <w:spacing w:before="60" w:after="60"/>
              <w:ind w:left="100" w:right="100"/>
              <w:rPr>
                <w:rFonts w:ascii="Arial" w:hAnsi="Arial" w:cs="Arial"/>
                <w:sz w:val="20"/>
                <w:szCs w:val="20"/>
                <w:lang w:val="mn-MN"/>
              </w:rPr>
            </w:pPr>
          </w:p>
        </w:tc>
        <w:tc>
          <w:tcPr>
            <w:tcW w:w="8281" w:type="dxa"/>
            <w:gridSpan w:val="6"/>
          </w:tcPr>
          <w:p w:rsidR="00B610F0" w:rsidRPr="008F1FEA" w:rsidRDefault="00B610F0" w:rsidP="00B610F0">
            <w:pPr>
              <w:jc w:val="center"/>
              <w:rPr>
                <w:rFonts w:ascii="Arial" w:eastAsia="Calibri" w:hAnsi="Arial" w:cs="Arial"/>
                <w:b/>
                <w:bCs/>
                <w:sz w:val="20"/>
                <w:szCs w:val="20"/>
                <w:lang w:val="mn-MN"/>
              </w:rPr>
            </w:pPr>
            <w:r w:rsidRPr="008F1FEA">
              <w:rPr>
                <w:rFonts w:ascii="Arial" w:eastAsia="Calibri" w:hAnsi="Arial" w:cs="Arial"/>
                <w:b/>
                <w:bCs/>
                <w:sz w:val="20"/>
                <w:szCs w:val="20"/>
                <w:lang w:val="mn-MN"/>
              </w:rPr>
              <w:t>Дундаж үнэлгээ</w:t>
            </w:r>
          </w:p>
        </w:tc>
        <w:tc>
          <w:tcPr>
            <w:tcW w:w="5663" w:type="dxa"/>
            <w:gridSpan w:val="2"/>
          </w:tcPr>
          <w:p w:rsidR="00B610F0" w:rsidRPr="008F1FEA" w:rsidRDefault="00B85F54"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90.7</w:t>
            </w:r>
            <w:r w:rsidR="00B610F0" w:rsidRPr="008F1FEA">
              <w:rPr>
                <w:rFonts w:ascii="Arial" w:hAnsi="Arial" w:cs="Arial"/>
                <w:b/>
                <w:bCs/>
                <w:sz w:val="20"/>
                <w:szCs w:val="20"/>
                <w:lang w:val="mn-MN"/>
              </w:rPr>
              <w:t xml:space="preserve"> хувь</w:t>
            </w:r>
          </w:p>
        </w:tc>
      </w:tr>
      <w:tr w:rsidR="00B610F0" w:rsidRPr="008F1FEA" w:rsidTr="000470D7">
        <w:tc>
          <w:tcPr>
            <w:tcW w:w="14885" w:type="dxa"/>
            <w:gridSpan w:val="9"/>
            <w:vAlign w:val="center"/>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3. Бүх нийтийн соёлын боловсролыг дээшлүүлэх, номын сангийн үйлчилгээний хүртээмжийг сайжруулах  чиглэлээр</w:t>
            </w:r>
          </w:p>
          <w:p w:rsidR="00B610F0" w:rsidRPr="00C660A9" w:rsidRDefault="00B610F0" w:rsidP="00B610F0">
            <w:pPr>
              <w:spacing w:before="60" w:after="60"/>
              <w:ind w:left="100" w:right="100"/>
              <w:jc w:val="center"/>
              <w:rPr>
                <w:rFonts w:ascii="Arial" w:eastAsia="Calibri" w:hAnsi="Arial" w:cs="Arial"/>
                <w:sz w:val="20"/>
                <w:szCs w:val="20"/>
                <w:lang w:val="mn-MN"/>
              </w:rPr>
            </w:pPr>
            <w:r w:rsidRPr="00C660A9">
              <w:rPr>
                <w:rFonts w:ascii="Arial" w:hAnsi="Arial" w:cs="Arial"/>
                <w:sz w:val="20"/>
                <w:szCs w:val="20"/>
                <w:lang w:val="mn-MN"/>
              </w:rPr>
              <w:t xml:space="preserve">Зорилт 3.1. Бүх нийтэд </w:t>
            </w:r>
            <w:r w:rsidRPr="00C660A9">
              <w:rPr>
                <w:rFonts w:ascii="Arial" w:eastAsia="Calibri" w:hAnsi="Arial" w:cs="Arial"/>
                <w:sz w:val="20"/>
                <w:szCs w:val="20"/>
                <w:lang w:val="mn-MN"/>
              </w:rPr>
              <w:t>соёлын боловсрол олгох соёлын боловсролын хөтөлбөр боловсруулж хэрэгжүүлэх, соёлын боловсролын олон талт ажлыг хүүхэд,залуучууд гэр бүл рүү чиглүүлэх, “номын баяр”-ын ач холбогдлыг нэмэгдүүлэн, ном сангийн үйлчилгээний чанар хүртээмжийг дээшлүүлнэ.</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3.1.1</w:t>
            </w:r>
          </w:p>
        </w:tc>
        <w:tc>
          <w:tcPr>
            <w:tcW w:w="2693"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Ном соёлын “Нэг ном эрхэм үйлс” нөлөөллийн аяныг зохион байгуулна</w:t>
            </w:r>
            <w:r w:rsidR="00C660A9">
              <w:rPr>
                <w:rFonts w:ascii="Arial" w:hAnsi="Arial" w:cs="Arial"/>
                <w:sz w:val="20"/>
                <w:szCs w:val="20"/>
                <w:lang w:val="mn-MN"/>
              </w:rPr>
              <w:t>.</w:t>
            </w:r>
            <w:r w:rsidRPr="008F1FEA">
              <w:rPr>
                <w:rFonts w:ascii="Arial" w:hAnsi="Arial" w:cs="Arial"/>
                <w:sz w:val="20"/>
                <w:szCs w:val="20"/>
              </w:rPr>
              <w:t xml:space="preserve">  СТХ-4.1.2, 14.2.1 ССГ-2.7 ЗДҮАХ-1.1.1.2</w:t>
            </w:r>
          </w:p>
        </w:tc>
        <w:tc>
          <w:tcPr>
            <w:tcW w:w="993" w:type="dxa"/>
            <w:vMerge w:val="restart"/>
          </w:tcPr>
          <w:p w:rsidR="00B85F54" w:rsidRPr="008F1FEA" w:rsidRDefault="00B85F54" w:rsidP="00B85F54">
            <w:pPr>
              <w:spacing w:before="60" w:after="60"/>
              <w:ind w:left="100" w:right="100"/>
              <w:jc w:val="both"/>
              <w:rPr>
                <w:rFonts w:ascii="Arial" w:hAnsi="Arial" w:cs="Arial"/>
                <w:sz w:val="20"/>
                <w:szCs w:val="20"/>
                <w:lang w:val="mn-MN"/>
              </w:rPr>
            </w:pPr>
          </w:p>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r w:rsidR="00722706" w:rsidRPr="008F1FEA">
              <w:rPr>
                <w:rFonts w:ascii="Arial" w:hAnsi="Arial" w:cs="Arial"/>
                <w:sz w:val="20"/>
                <w:szCs w:val="20"/>
                <w:lang w:val="mn-MN"/>
              </w:rPr>
              <w:t>7.5</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Арга хэмжээнд хамрагдагсдын тоо</w:t>
            </w:r>
          </w:p>
        </w:tc>
        <w:tc>
          <w:tcPr>
            <w:tcW w:w="1418" w:type="dxa"/>
          </w:tcPr>
          <w:p w:rsidR="00B85F54" w:rsidRPr="00C660A9"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500 хүн хамрагдсан</w:t>
            </w:r>
            <w:r w:rsidR="00C660A9">
              <w:rPr>
                <w:rFonts w:ascii="Arial" w:hAnsi="Arial" w:cs="Arial"/>
                <w:sz w:val="20"/>
                <w:szCs w:val="20"/>
                <w:lang w:val="mn-MN"/>
              </w:rPr>
              <w:t>.</w:t>
            </w:r>
          </w:p>
        </w:tc>
        <w:tc>
          <w:tcPr>
            <w:tcW w:w="1559" w:type="dxa"/>
          </w:tcPr>
          <w:p w:rsidR="00B85F54" w:rsidRPr="00C660A9"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1000 хүнийг хамруулсан байна</w:t>
            </w:r>
            <w:r w:rsidR="00C660A9">
              <w:rPr>
                <w:rFonts w:ascii="Arial" w:hAnsi="Arial" w:cs="Arial"/>
                <w:sz w:val="20"/>
                <w:szCs w:val="20"/>
                <w:lang w:val="mn-MN"/>
              </w:rPr>
              <w:t>.</w:t>
            </w:r>
          </w:p>
        </w:tc>
        <w:tc>
          <w:tcPr>
            <w:tcW w:w="4819" w:type="dxa"/>
            <w:gridSpan w:val="2"/>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Иргэд олон нийт, хүүхэд залуучуудыг ном унших номтой нөхөрлөх дадал хэвшилд уриалах, цахим орчныг соёлтой хэрэглээнд чиглүүлэх, хүүхдийг гар утасны хэрэглээнээс холдуулах, нийгмийн сэтгэл зүйд эерэг хандлагаар нөлөөлөх зорилгоор “НЭГ НОМ- ЭРХЭМ ҮЙЛС-2” аяныг 2 сарын хугацаатай зохион байгуулсан.</w:t>
            </w:r>
            <w:r w:rsidRPr="008F1FEA">
              <w:rPr>
                <w:rFonts w:ascii="Arial" w:hAnsi="Arial" w:cs="Arial"/>
                <w:sz w:val="20"/>
                <w:szCs w:val="20"/>
                <w:lang w:val="mn-MN"/>
              </w:rPr>
              <w:t xml:space="preserve"> </w:t>
            </w:r>
            <w:r w:rsidRPr="008F1FEA">
              <w:rPr>
                <w:rFonts w:ascii="Arial" w:hAnsi="Arial" w:cs="Arial"/>
                <w:sz w:val="20"/>
                <w:szCs w:val="20"/>
              </w:rPr>
              <w:t>Тус ая</w:t>
            </w:r>
            <w:r w:rsidRPr="008F1FEA">
              <w:rPr>
                <w:rFonts w:ascii="Arial" w:hAnsi="Arial" w:cs="Arial"/>
                <w:sz w:val="20"/>
                <w:szCs w:val="20"/>
                <w:lang w:val="mn-MN"/>
              </w:rPr>
              <w:t xml:space="preserve">нд </w:t>
            </w:r>
            <w:r w:rsidRPr="008F1FEA">
              <w:rPr>
                <w:rFonts w:ascii="Arial" w:hAnsi="Arial" w:cs="Arial"/>
                <w:sz w:val="20"/>
                <w:szCs w:val="20"/>
              </w:rPr>
              <w:t xml:space="preserve">39 сургуулийн өмнөх боловсролын байгууллага, 18 соёлын төв </w:t>
            </w:r>
            <w:r w:rsidRPr="008F1FEA">
              <w:rPr>
                <w:rFonts w:ascii="Arial" w:hAnsi="Arial" w:cs="Arial"/>
                <w:sz w:val="20"/>
                <w:szCs w:val="20"/>
                <w:lang w:val="mn-MN"/>
              </w:rPr>
              <w:t xml:space="preserve">оролцож, </w:t>
            </w:r>
            <w:r w:rsidRPr="008F1FEA">
              <w:rPr>
                <w:rFonts w:ascii="Arial" w:hAnsi="Arial" w:cs="Arial"/>
                <w:sz w:val="20"/>
                <w:szCs w:val="20"/>
              </w:rPr>
              <w:t>“Үрсдээ үлгэрлэе</w:t>
            </w:r>
            <w:r w:rsidRPr="008F1FEA">
              <w:rPr>
                <w:rFonts w:ascii="Arial" w:hAnsi="Arial" w:cs="Arial"/>
                <w:sz w:val="20"/>
                <w:szCs w:val="20"/>
                <w:lang w:val="mn-MN"/>
              </w:rPr>
              <w:t xml:space="preserve">” </w:t>
            </w:r>
            <w:r w:rsidRPr="008F1FEA">
              <w:rPr>
                <w:rFonts w:ascii="Arial" w:hAnsi="Arial" w:cs="Arial"/>
                <w:sz w:val="20"/>
                <w:szCs w:val="20"/>
              </w:rPr>
              <w:t xml:space="preserve">“Бүтээлч уншлага”, Номын богц, Ном бэлэглэх </w:t>
            </w:r>
            <w:r w:rsidRPr="008F1FEA">
              <w:rPr>
                <w:rFonts w:ascii="Arial" w:hAnsi="Arial" w:cs="Arial"/>
                <w:sz w:val="20"/>
                <w:szCs w:val="20"/>
                <w:lang w:val="mn-MN"/>
              </w:rPr>
              <w:t xml:space="preserve">“Эртэч оюунлаг-Өвөрхангайчууд” ном соёлын ажил, номын хэлэлцүүлгийг өдөр бүр зохион байгуулж, ном уншсан хүн бүр цахим орчинд гэр бүлдээ эергээр нөлөөлж, гэр бүлээрээ хүүхэдтэйгээ ном унших, ярилцах, уншсан номын тэмдэглэлээ оруулах зэргээр  цахим орчин дахь соёлын дархлааг нэмэгдүүлсэн бөгөөд уг арга хэмжээнд  </w:t>
            </w:r>
            <w:r w:rsidRPr="008F1FEA">
              <w:rPr>
                <w:rFonts w:ascii="Arial" w:hAnsi="Arial" w:cs="Arial"/>
                <w:sz w:val="20"/>
                <w:szCs w:val="20"/>
              </w:rPr>
              <w:t>5220 хүүхэд, эцэг эх, иргэд</w:t>
            </w:r>
            <w:r w:rsidRPr="008F1FEA">
              <w:rPr>
                <w:rFonts w:ascii="Arial" w:hAnsi="Arial" w:cs="Arial"/>
                <w:sz w:val="20"/>
                <w:szCs w:val="20"/>
                <w:lang w:val="mn-MN"/>
              </w:rPr>
              <w:t>ийг</w:t>
            </w:r>
            <w:r w:rsidRPr="008F1FEA">
              <w:rPr>
                <w:rFonts w:ascii="Arial" w:hAnsi="Arial" w:cs="Arial"/>
                <w:sz w:val="20"/>
                <w:szCs w:val="20"/>
              </w:rPr>
              <w:t xml:space="preserve"> хамр</w:t>
            </w:r>
            <w:r w:rsidRPr="008F1FEA">
              <w:rPr>
                <w:rFonts w:ascii="Arial" w:hAnsi="Arial" w:cs="Arial"/>
                <w:sz w:val="20"/>
                <w:szCs w:val="20"/>
                <w:lang w:val="mn-MN"/>
              </w:rPr>
              <w:t>уулсан.</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3.1.2</w:t>
            </w:r>
          </w:p>
        </w:tc>
        <w:tc>
          <w:tcPr>
            <w:tcW w:w="2693" w:type="dxa"/>
          </w:tcPr>
          <w:p w:rsidR="00C660A9"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rPr>
              <w:t>“Эртэч оюунлаг Өвөрхангай”-чууд бүх нийтийн соёлын боловсролыг дэшлүүлэх, олон нийтийг соён гэгээрүүлэх нөлөөллийн арга хэмжээг зохион байгуулах</w:t>
            </w:r>
            <w:r w:rsidR="00C660A9">
              <w:rPr>
                <w:rFonts w:ascii="Arial" w:hAnsi="Arial" w:cs="Arial"/>
                <w:sz w:val="20"/>
                <w:szCs w:val="20"/>
                <w:lang w:val="mn-MN"/>
              </w:rPr>
              <w:t>.</w:t>
            </w:r>
          </w:p>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rPr>
              <w:t xml:space="preserve"> СТХ-23 дугаар зүйл МУЗГҮАХ-2.6.2.2 ССГ-2.1, 2.2 ЗДҮАХ-1.1.1.2</w:t>
            </w:r>
          </w:p>
        </w:tc>
        <w:tc>
          <w:tcPr>
            <w:tcW w:w="993" w:type="dxa"/>
            <w:vMerge/>
          </w:tcPr>
          <w:p w:rsidR="00B85F54" w:rsidRPr="008F1FEA" w:rsidRDefault="00B85F54" w:rsidP="00B85F54">
            <w:pPr>
              <w:spacing w:before="60" w:after="60"/>
              <w:ind w:left="100" w:right="100"/>
              <w:rPr>
                <w:rFonts w:ascii="Arial" w:hAnsi="Arial" w:cs="Arial"/>
                <w:sz w:val="20"/>
                <w:szCs w:val="20"/>
                <w:lang w:val="mn-MN"/>
              </w:rPr>
            </w:pPr>
          </w:p>
        </w:tc>
        <w:tc>
          <w:tcPr>
            <w:tcW w:w="161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rPr>
              <w:t>Арга хэмжээнд хамрагсдын тоогоор</w:t>
            </w:r>
          </w:p>
        </w:tc>
        <w:tc>
          <w:tcPr>
            <w:tcW w:w="1418" w:type="dxa"/>
          </w:tcPr>
          <w:p w:rsidR="00B85F54" w:rsidRPr="00C660A9"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rPr>
              <w:t>2018 онд 500 хүн хамрагдсан</w:t>
            </w:r>
            <w:r w:rsidR="00C660A9">
              <w:rPr>
                <w:rFonts w:ascii="Arial" w:hAnsi="Arial" w:cs="Arial"/>
                <w:sz w:val="20"/>
                <w:szCs w:val="20"/>
                <w:lang w:val="mn-MN"/>
              </w:rPr>
              <w:t>.</w:t>
            </w:r>
          </w:p>
        </w:tc>
        <w:tc>
          <w:tcPr>
            <w:tcW w:w="1559"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rPr>
              <w:t>1000 хүнийг хамруулсан байна</w:t>
            </w:r>
            <w:r w:rsidR="00C660A9">
              <w:rPr>
                <w:rFonts w:ascii="Arial" w:hAnsi="Arial" w:cs="Arial"/>
                <w:sz w:val="20"/>
                <w:szCs w:val="20"/>
                <w:lang w:val="mn-MN"/>
              </w:rPr>
              <w:t>.</w:t>
            </w:r>
            <w:r w:rsidRPr="008F1FEA">
              <w:rPr>
                <w:rFonts w:ascii="Arial" w:hAnsi="Arial" w:cs="Arial"/>
                <w:sz w:val="20"/>
                <w:szCs w:val="20"/>
              </w:rPr>
              <w:br/>
            </w:r>
          </w:p>
        </w:tc>
        <w:tc>
          <w:tcPr>
            <w:tcW w:w="4819" w:type="dxa"/>
            <w:gridSpan w:val="2"/>
          </w:tcPr>
          <w:p w:rsidR="00B85F54" w:rsidRPr="008F1FEA" w:rsidRDefault="00C660A9" w:rsidP="00B85F54">
            <w:pPr>
              <w:spacing w:before="60" w:after="60"/>
              <w:ind w:right="100"/>
              <w:jc w:val="both"/>
              <w:rPr>
                <w:rFonts w:ascii="Arial" w:hAnsi="Arial" w:cs="Arial"/>
                <w:sz w:val="20"/>
                <w:szCs w:val="20"/>
                <w:lang w:val="mn-MN"/>
              </w:rPr>
            </w:pPr>
            <w:r>
              <w:rPr>
                <w:rFonts w:ascii="Arial" w:hAnsi="Arial" w:cs="Arial"/>
                <w:sz w:val="20"/>
                <w:szCs w:val="20"/>
              </w:rPr>
              <w:t>Нэг ном-</w:t>
            </w:r>
            <w:r>
              <w:rPr>
                <w:rFonts w:ascii="Arial" w:hAnsi="Arial" w:cs="Arial"/>
                <w:sz w:val="20"/>
                <w:szCs w:val="20"/>
                <w:lang w:val="mn-MN"/>
              </w:rPr>
              <w:t>Э</w:t>
            </w:r>
            <w:r w:rsidR="00B85F54" w:rsidRPr="008F1FEA">
              <w:rPr>
                <w:rFonts w:ascii="Arial" w:hAnsi="Arial" w:cs="Arial"/>
                <w:sz w:val="20"/>
                <w:szCs w:val="20"/>
              </w:rPr>
              <w:t>рхэм үйлс аяны хүрээнд аймгийн 14 цэцэрлэг</w:t>
            </w:r>
            <w:r>
              <w:rPr>
                <w:rFonts w:ascii="Arial" w:hAnsi="Arial" w:cs="Arial"/>
                <w:sz w:val="20"/>
                <w:szCs w:val="20"/>
              </w:rPr>
              <w:t xml:space="preserve">, соёл урлагийн байгууллагууд, </w:t>
            </w:r>
            <w:r>
              <w:rPr>
                <w:rFonts w:ascii="Arial" w:hAnsi="Arial" w:cs="Arial"/>
                <w:sz w:val="20"/>
                <w:szCs w:val="20"/>
                <w:lang w:val="mn-MN"/>
              </w:rPr>
              <w:t>Б</w:t>
            </w:r>
            <w:r w:rsidR="00B85F54" w:rsidRPr="008F1FEA">
              <w:rPr>
                <w:rFonts w:ascii="Arial" w:hAnsi="Arial" w:cs="Arial"/>
                <w:sz w:val="20"/>
                <w:szCs w:val="20"/>
              </w:rPr>
              <w:t>оловсрол</w:t>
            </w:r>
            <w:r>
              <w:rPr>
                <w:rFonts w:ascii="Arial" w:hAnsi="Arial" w:cs="Arial"/>
                <w:sz w:val="20"/>
                <w:szCs w:val="20"/>
                <w:lang w:val="mn-MN"/>
              </w:rPr>
              <w:t>,</w:t>
            </w:r>
            <w:r w:rsidR="00B85F54" w:rsidRPr="008F1FEA">
              <w:rPr>
                <w:rFonts w:ascii="Arial" w:hAnsi="Arial" w:cs="Arial"/>
                <w:sz w:val="20"/>
                <w:szCs w:val="20"/>
              </w:rPr>
              <w:t xml:space="preserve"> шинжлэх ухааны газартай хамтарч 25 удаагийн “Эртэч оюунлаг- Өвөрхангайчууд” өглөөний ном соёлын үйл ажиллагаа, манлайлагч эцэг эхчүүдийн уулзалт, хэлэлцүүлгийг</w:t>
            </w:r>
            <w:r w:rsidR="00B85F54" w:rsidRPr="008F1FEA">
              <w:rPr>
                <w:rFonts w:ascii="Arial" w:hAnsi="Arial" w:cs="Arial"/>
                <w:sz w:val="20"/>
                <w:szCs w:val="20"/>
                <w:lang w:val="mn-MN"/>
              </w:rPr>
              <w:t>,</w:t>
            </w:r>
            <w:r w:rsidR="00B85F54" w:rsidRPr="008F1FEA">
              <w:rPr>
                <w:rFonts w:ascii="Arial" w:hAnsi="Arial" w:cs="Arial"/>
                <w:sz w:val="20"/>
                <w:szCs w:val="20"/>
              </w:rPr>
              <w:t xml:space="preserve"> 18 сумын соёлын төв</w:t>
            </w:r>
            <w:r w:rsidR="00B85F54" w:rsidRPr="008F1FEA">
              <w:rPr>
                <w:rFonts w:ascii="Arial" w:hAnsi="Arial" w:cs="Arial"/>
                <w:sz w:val="20"/>
                <w:szCs w:val="20"/>
                <w:lang w:val="mn-MN"/>
              </w:rPr>
              <w:t>,</w:t>
            </w:r>
            <w:r w:rsidR="00B85F54" w:rsidRPr="008F1FEA">
              <w:rPr>
                <w:rFonts w:ascii="Arial" w:hAnsi="Arial" w:cs="Arial"/>
                <w:sz w:val="20"/>
                <w:szCs w:val="20"/>
              </w:rPr>
              <w:t xml:space="preserve"> </w:t>
            </w:r>
            <w:r w:rsidR="00B85F54" w:rsidRPr="008F1FEA">
              <w:rPr>
                <w:rFonts w:ascii="Arial" w:hAnsi="Arial" w:cs="Arial"/>
                <w:sz w:val="20"/>
                <w:szCs w:val="20"/>
                <w:lang w:val="mn-MN"/>
              </w:rPr>
              <w:t>сургуулийн өмнөх боловсролын байгууллагатай</w:t>
            </w:r>
            <w:r w:rsidR="00B85F54" w:rsidRPr="008F1FEA">
              <w:rPr>
                <w:rFonts w:ascii="Arial" w:hAnsi="Arial" w:cs="Arial"/>
                <w:sz w:val="20"/>
                <w:szCs w:val="20"/>
              </w:rPr>
              <w:t xml:space="preserve"> хамтран “Эртэч-оюунлаг-өглөө” “Үрсдээ үлгэрлэе”, </w:t>
            </w:r>
            <w:r w:rsidR="00B85F54" w:rsidRPr="008F1FEA">
              <w:rPr>
                <w:rFonts w:ascii="Arial" w:hAnsi="Arial" w:cs="Arial"/>
                <w:sz w:val="20"/>
                <w:szCs w:val="20"/>
                <w:lang w:val="mn-MN"/>
              </w:rPr>
              <w:t>“Ц</w:t>
            </w:r>
            <w:r w:rsidR="00B85F54" w:rsidRPr="008F1FEA">
              <w:rPr>
                <w:rFonts w:ascii="Arial" w:hAnsi="Arial" w:cs="Arial"/>
                <w:sz w:val="20"/>
                <w:szCs w:val="20"/>
              </w:rPr>
              <w:t>ахим дараагийн хуудас</w:t>
            </w:r>
            <w:r w:rsidR="00B85F54" w:rsidRPr="008F1FEA">
              <w:rPr>
                <w:rFonts w:ascii="Arial" w:hAnsi="Arial" w:cs="Arial"/>
                <w:sz w:val="20"/>
                <w:szCs w:val="20"/>
                <w:lang w:val="mn-MN"/>
              </w:rPr>
              <w:t>”</w:t>
            </w:r>
            <w:r w:rsidR="00B85F54" w:rsidRPr="008F1FEA">
              <w:rPr>
                <w:rFonts w:ascii="Arial" w:hAnsi="Arial" w:cs="Arial"/>
                <w:sz w:val="20"/>
                <w:szCs w:val="20"/>
              </w:rPr>
              <w:t xml:space="preserve"> аяныг тус тус</w:t>
            </w:r>
            <w:r w:rsidR="00B85F54" w:rsidRPr="008F1FEA">
              <w:rPr>
                <w:rFonts w:ascii="Arial" w:hAnsi="Arial" w:cs="Arial"/>
                <w:sz w:val="20"/>
                <w:szCs w:val="20"/>
                <w:lang w:val="mn-MN"/>
              </w:rPr>
              <w:t xml:space="preserve"> зохион байгуулж 2.500 гаруй иргэнийг хамруулсан.</w:t>
            </w:r>
            <w:r w:rsidR="00B85F54" w:rsidRPr="008F1FEA">
              <w:rPr>
                <w:rFonts w:ascii="Arial" w:hAnsi="Arial" w:cs="Arial"/>
                <w:sz w:val="20"/>
                <w:szCs w:val="20"/>
              </w:rPr>
              <w:t xml:space="preserve"> </w:t>
            </w:r>
          </w:p>
        </w:tc>
        <w:tc>
          <w:tcPr>
            <w:tcW w:w="851" w:type="dxa"/>
          </w:tcPr>
          <w:p w:rsidR="00B85F54" w:rsidRPr="008F1FEA" w:rsidRDefault="00B85F54" w:rsidP="00B85F54">
            <w:pPr>
              <w:spacing w:before="60" w:after="60"/>
              <w:ind w:left="100" w:right="100"/>
              <w:jc w:val="center"/>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B85F54" w:rsidRPr="008F1FEA" w:rsidTr="000470D7">
        <w:tc>
          <w:tcPr>
            <w:tcW w:w="941" w:type="dxa"/>
          </w:tcPr>
          <w:p w:rsidR="00B85F54" w:rsidRPr="008F1FEA" w:rsidRDefault="00B85F54" w:rsidP="00B85F54">
            <w:pPr>
              <w:spacing w:before="60" w:after="60"/>
              <w:ind w:left="100" w:right="100"/>
              <w:rPr>
                <w:rFonts w:ascii="Arial" w:hAnsi="Arial" w:cs="Arial"/>
                <w:sz w:val="20"/>
                <w:szCs w:val="20"/>
                <w:lang w:val="mn-MN"/>
              </w:rPr>
            </w:pPr>
            <w:r w:rsidRPr="008F1FEA">
              <w:rPr>
                <w:rFonts w:ascii="Arial" w:hAnsi="Arial" w:cs="Arial"/>
                <w:sz w:val="20"/>
                <w:szCs w:val="20"/>
                <w:lang w:val="mn-MN"/>
              </w:rPr>
              <w:t>3.1.3</w:t>
            </w:r>
          </w:p>
        </w:tc>
        <w:tc>
          <w:tcPr>
            <w:tcW w:w="2693" w:type="dxa"/>
          </w:tcPr>
          <w:p w:rsidR="00C660A9" w:rsidRDefault="00B85F54" w:rsidP="00C660A9">
            <w:pPr>
              <w:spacing w:before="60" w:after="60"/>
              <w:ind w:left="100" w:right="100"/>
              <w:rPr>
                <w:rFonts w:ascii="Arial" w:hAnsi="Arial" w:cs="Arial"/>
                <w:sz w:val="20"/>
                <w:szCs w:val="20"/>
                <w:lang w:val="mn-MN"/>
              </w:rPr>
            </w:pPr>
            <w:r w:rsidRPr="008F1FEA">
              <w:rPr>
                <w:rFonts w:ascii="Arial" w:hAnsi="Arial" w:cs="Arial"/>
                <w:sz w:val="20"/>
                <w:szCs w:val="20"/>
              </w:rPr>
              <w:t>Кино, дуу, хөгжим, дүрслэх, дизайн болон бусад тайзны урлагийн төрлийг хамруулсан урлагийн боловсролын хөтөлбөр, арга хэмжээг хэрэгжүүлэх</w:t>
            </w:r>
            <w:r w:rsidR="00C660A9">
              <w:rPr>
                <w:rFonts w:ascii="Arial" w:hAnsi="Arial" w:cs="Arial"/>
                <w:sz w:val="20"/>
                <w:szCs w:val="20"/>
                <w:lang w:val="mn-MN"/>
              </w:rPr>
              <w:t>.</w:t>
            </w:r>
            <w:r w:rsidRPr="008F1FEA">
              <w:rPr>
                <w:rFonts w:ascii="Arial" w:hAnsi="Arial" w:cs="Arial"/>
                <w:sz w:val="20"/>
                <w:szCs w:val="20"/>
              </w:rPr>
              <w:t xml:space="preserve"> </w:t>
            </w:r>
          </w:p>
          <w:p w:rsidR="00B85F54" w:rsidRPr="008F1FEA" w:rsidRDefault="00B85F54" w:rsidP="00C660A9">
            <w:pPr>
              <w:spacing w:before="60" w:after="60"/>
              <w:ind w:left="100" w:right="100"/>
              <w:rPr>
                <w:rFonts w:ascii="Arial" w:hAnsi="Arial" w:cs="Arial"/>
                <w:sz w:val="20"/>
                <w:szCs w:val="20"/>
              </w:rPr>
            </w:pPr>
            <w:r w:rsidRPr="008F1FEA">
              <w:rPr>
                <w:rFonts w:ascii="Arial" w:hAnsi="Arial" w:cs="Arial"/>
                <w:sz w:val="20"/>
                <w:szCs w:val="20"/>
              </w:rPr>
              <w:t>МУЗГҮАХ-2.6.3.3 ССГ- 3.4,  ЗДҮАХ-1.1.1.2</w:t>
            </w:r>
          </w:p>
        </w:tc>
        <w:tc>
          <w:tcPr>
            <w:tcW w:w="993"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Хөтөлбөр арга хэмжээний тоогоор</w:t>
            </w:r>
          </w:p>
        </w:tc>
        <w:tc>
          <w:tcPr>
            <w:tcW w:w="1418" w:type="dxa"/>
          </w:tcPr>
          <w:p w:rsidR="00B85F54" w:rsidRPr="008F1FEA" w:rsidRDefault="00B85F54" w:rsidP="00C660A9">
            <w:pPr>
              <w:spacing w:before="60" w:after="60"/>
              <w:ind w:left="100" w:right="100"/>
              <w:rPr>
                <w:rFonts w:ascii="Arial" w:hAnsi="Arial" w:cs="Arial"/>
                <w:sz w:val="20"/>
                <w:szCs w:val="20"/>
              </w:rPr>
            </w:pPr>
            <w:r w:rsidRPr="008F1FEA">
              <w:rPr>
                <w:rFonts w:ascii="Arial" w:hAnsi="Arial" w:cs="Arial"/>
                <w:sz w:val="20"/>
                <w:szCs w:val="20"/>
              </w:rPr>
              <w:t>1 арга хэмжээ</w:t>
            </w:r>
          </w:p>
        </w:tc>
        <w:tc>
          <w:tcPr>
            <w:tcW w:w="1559" w:type="dxa"/>
          </w:tcPr>
          <w:p w:rsidR="00B85F54" w:rsidRPr="00C660A9" w:rsidRDefault="00B85F54" w:rsidP="00C660A9">
            <w:pPr>
              <w:spacing w:before="60" w:after="60"/>
              <w:ind w:left="100" w:right="100"/>
              <w:rPr>
                <w:rFonts w:ascii="Arial" w:hAnsi="Arial" w:cs="Arial"/>
                <w:sz w:val="20"/>
                <w:szCs w:val="20"/>
                <w:lang w:val="mn-MN"/>
              </w:rPr>
            </w:pPr>
            <w:r w:rsidRPr="008F1FEA">
              <w:rPr>
                <w:rFonts w:ascii="Arial" w:hAnsi="Arial" w:cs="Arial"/>
                <w:sz w:val="20"/>
                <w:szCs w:val="20"/>
              </w:rPr>
              <w:t>4-с доошгүй сургалт, арга хэмжээ зохион байгуулагдсан байна</w:t>
            </w:r>
            <w:r w:rsidR="00C660A9">
              <w:rPr>
                <w:rFonts w:ascii="Arial" w:hAnsi="Arial" w:cs="Arial"/>
                <w:sz w:val="20"/>
                <w:szCs w:val="20"/>
                <w:lang w:val="mn-MN"/>
              </w:rPr>
              <w:t>.</w:t>
            </w:r>
          </w:p>
        </w:tc>
        <w:tc>
          <w:tcPr>
            <w:tcW w:w="4819" w:type="dxa"/>
            <w:gridSpan w:val="2"/>
          </w:tcPr>
          <w:p w:rsidR="00B85F54" w:rsidRPr="008F1FEA" w:rsidRDefault="00B85F54" w:rsidP="00B85F54">
            <w:pPr>
              <w:spacing w:before="60" w:after="60"/>
              <w:ind w:left="100" w:right="100"/>
              <w:jc w:val="both"/>
              <w:rPr>
                <w:rFonts w:ascii="Arial" w:hAnsi="Arial" w:cs="Arial"/>
                <w:sz w:val="20"/>
                <w:szCs w:val="20"/>
              </w:rPr>
            </w:pPr>
            <w:r w:rsidRPr="008F1FEA">
              <w:rPr>
                <w:rFonts w:ascii="Arial" w:hAnsi="Arial" w:cs="Arial"/>
                <w:sz w:val="20"/>
                <w:szCs w:val="20"/>
              </w:rPr>
              <w:t>Соёл, урлагийн байгууллагын хүний нөөцийг чадавхжуулах зорилгоор Соёлын төвийн</w:t>
            </w:r>
            <w:r w:rsidR="00C660A9">
              <w:rPr>
                <w:rFonts w:ascii="Arial" w:hAnsi="Arial" w:cs="Arial"/>
                <w:sz w:val="20"/>
                <w:szCs w:val="20"/>
              </w:rPr>
              <w:t xml:space="preserve"> хөгжим, бүжгийн багш нарыг</w:t>
            </w:r>
            <w:r w:rsidRPr="008F1FEA">
              <w:rPr>
                <w:rFonts w:ascii="Arial" w:hAnsi="Arial" w:cs="Arial"/>
                <w:sz w:val="20"/>
                <w:szCs w:val="20"/>
              </w:rPr>
              <w:t xml:space="preserve"> чадавхжуулах сургалтыг зохион байгуулж, сургалтаар “Дэлхийн болон, монголын зохиолчдын сонгодог бүтээлийг дугуйлангийн сурагчдад зааж сургах, тайзны бүтээл болгох арга зам” багц хичээлийг нийт 32 багшид, кино, тайзны тоног төхөөрөмжийн тохиргоо, хөгжим, бүжгийн онолын сургалтыг 24 хөгжим, бүжгийн багш нарт зохион байгуулсан. Мөн “Соёлын сэргэлт-2023” арга хэмжээний хүрээнд сумдын ажилтан албан хаагч нарт арга зүйн зөвлөгөө өгч ажилласан. Кино у</w:t>
            </w:r>
            <w:r w:rsidR="00C660A9">
              <w:rPr>
                <w:rFonts w:ascii="Arial" w:hAnsi="Arial" w:cs="Arial"/>
                <w:sz w:val="20"/>
                <w:szCs w:val="20"/>
              </w:rPr>
              <w:t>рлагийг дэмжин T-энтертайнмент т</w:t>
            </w:r>
            <w:r w:rsidRPr="008F1FEA">
              <w:rPr>
                <w:rFonts w:ascii="Arial" w:hAnsi="Arial" w:cs="Arial"/>
                <w:sz w:val="20"/>
                <w:szCs w:val="20"/>
                <w:lang w:val="mn-MN"/>
              </w:rPr>
              <w:t xml:space="preserve">өрийн бус байгууллагатай </w:t>
            </w:r>
            <w:r w:rsidRPr="008F1FEA">
              <w:rPr>
                <w:rFonts w:ascii="Arial" w:hAnsi="Arial" w:cs="Arial"/>
                <w:sz w:val="20"/>
                <w:szCs w:val="20"/>
              </w:rPr>
              <w:t xml:space="preserve"> хам</w:t>
            </w:r>
            <w:r w:rsidR="00C660A9">
              <w:rPr>
                <w:rFonts w:ascii="Arial" w:hAnsi="Arial" w:cs="Arial"/>
                <w:sz w:val="20"/>
                <w:szCs w:val="20"/>
              </w:rPr>
              <w:t xml:space="preserve">тран ажиллах гэрээг 18-н сумын </w:t>
            </w:r>
            <w:r w:rsidR="00C660A9">
              <w:rPr>
                <w:rFonts w:ascii="Arial" w:hAnsi="Arial" w:cs="Arial"/>
                <w:sz w:val="20"/>
                <w:szCs w:val="20"/>
                <w:lang w:val="mn-MN"/>
              </w:rPr>
              <w:t>С</w:t>
            </w:r>
            <w:r w:rsidRPr="008F1FEA">
              <w:rPr>
                <w:rFonts w:ascii="Arial" w:hAnsi="Arial" w:cs="Arial"/>
                <w:sz w:val="20"/>
                <w:szCs w:val="20"/>
              </w:rPr>
              <w:t>оёлын төвүүдтэй байгуулан шинэ дэлгэцийн уран бүтээлийг нэгэн зэрэг сум орон нутгийн иргэд</w:t>
            </w:r>
            <w:r w:rsidRPr="008F1FEA">
              <w:rPr>
                <w:rFonts w:ascii="Arial" w:hAnsi="Arial" w:cs="Arial"/>
                <w:sz w:val="20"/>
                <w:szCs w:val="20"/>
                <w:lang w:val="mn-MN"/>
              </w:rPr>
              <w:t>эд</w:t>
            </w:r>
            <w:r w:rsidRPr="008F1FEA">
              <w:rPr>
                <w:rFonts w:ascii="Arial" w:hAnsi="Arial" w:cs="Arial"/>
                <w:sz w:val="20"/>
                <w:szCs w:val="20"/>
              </w:rPr>
              <w:t xml:space="preserve"> хүргэн үйлчилж байна.</w:t>
            </w:r>
          </w:p>
        </w:tc>
        <w:tc>
          <w:tcPr>
            <w:tcW w:w="851" w:type="dxa"/>
          </w:tcPr>
          <w:p w:rsidR="00B85F54" w:rsidRPr="008F1FEA" w:rsidRDefault="00B85F54" w:rsidP="00B85F54">
            <w:pPr>
              <w:spacing w:before="60" w:after="60"/>
              <w:ind w:left="100" w:right="100"/>
              <w:jc w:val="both"/>
              <w:rPr>
                <w:rFonts w:ascii="Arial" w:hAnsi="Arial" w:cs="Arial"/>
                <w:sz w:val="20"/>
                <w:szCs w:val="20"/>
                <w:lang w:val="mn-MN"/>
              </w:rPr>
            </w:pPr>
            <w:r w:rsidRPr="008F1FEA">
              <w:rPr>
                <w:rFonts w:ascii="Arial" w:hAnsi="Arial" w:cs="Arial"/>
                <w:sz w:val="20"/>
                <w:szCs w:val="20"/>
                <w:lang w:val="mn-MN"/>
              </w:rPr>
              <w:t>90.0</w:t>
            </w:r>
          </w:p>
        </w:tc>
      </w:tr>
      <w:tr w:rsidR="004674A2" w:rsidRPr="008F1FEA" w:rsidTr="000470D7">
        <w:tc>
          <w:tcPr>
            <w:tcW w:w="941" w:type="dxa"/>
          </w:tcPr>
          <w:p w:rsidR="004674A2" w:rsidRPr="008F1FEA" w:rsidRDefault="004674A2" w:rsidP="004674A2">
            <w:pPr>
              <w:spacing w:before="60" w:after="60"/>
              <w:ind w:left="100" w:right="100"/>
              <w:rPr>
                <w:rFonts w:ascii="Arial" w:hAnsi="Arial" w:cs="Arial"/>
                <w:sz w:val="20"/>
                <w:szCs w:val="20"/>
                <w:lang w:val="mn-MN"/>
              </w:rPr>
            </w:pPr>
            <w:r w:rsidRPr="008F1FEA">
              <w:rPr>
                <w:rFonts w:ascii="Arial" w:hAnsi="Arial" w:cs="Arial"/>
                <w:sz w:val="20"/>
                <w:szCs w:val="20"/>
                <w:lang w:val="mn-MN"/>
              </w:rPr>
              <w:t>3.1.4</w:t>
            </w:r>
          </w:p>
        </w:tc>
        <w:tc>
          <w:tcPr>
            <w:tcW w:w="2693"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Орон нутагт “Номын баяр-2023” арга хэмжээг М</w:t>
            </w:r>
            <w:r w:rsidRPr="008F1FEA">
              <w:rPr>
                <w:rFonts w:ascii="Arial" w:hAnsi="Arial" w:cs="Arial"/>
                <w:sz w:val="20"/>
                <w:szCs w:val="20"/>
                <w:lang w:val="mn-MN"/>
              </w:rPr>
              <w:t>онголын зохиолчдын эвлэлтэй</w:t>
            </w:r>
            <w:r w:rsidRPr="008F1FEA">
              <w:rPr>
                <w:rFonts w:ascii="Arial" w:hAnsi="Arial" w:cs="Arial"/>
                <w:sz w:val="20"/>
                <w:szCs w:val="20"/>
              </w:rPr>
              <w:t xml:space="preserve"> хамтран Хөдөлмөрийн баатар ардын уран зохиолч Д.Пүрэвдоржийн 90 насны ойтой хамтатган тэмдэглэн өнгөрүүлэх, М</w:t>
            </w:r>
            <w:r w:rsidRPr="008F1FEA">
              <w:rPr>
                <w:rFonts w:ascii="Arial" w:hAnsi="Arial" w:cs="Arial"/>
                <w:sz w:val="20"/>
                <w:szCs w:val="20"/>
                <w:lang w:val="mn-MN"/>
              </w:rPr>
              <w:t>онголын зохиолчдын эвлэлтэй</w:t>
            </w:r>
            <w:r w:rsidRPr="008F1FEA">
              <w:rPr>
                <w:rFonts w:ascii="Arial" w:hAnsi="Arial" w:cs="Arial"/>
                <w:sz w:val="20"/>
                <w:szCs w:val="20"/>
              </w:rPr>
              <w:t xml:space="preserve"> хамтран утга зохиол соёл олон нийтийн ажлыг зохион байгуулах</w:t>
            </w:r>
            <w:r w:rsidR="00C660A9">
              <w:rPr>
                <w:rFonts w:ascii="Arial" w:hAnsi="Arial" w:cs="Arial"/>
                <w:sz w:val="20"/>
                <w:szCs w:val="20"/>
                <w:lang w:val="mn-MN"/>
              </w:rPr>
              <w:t>.</w:t>
            </w:r>
            <w:r w:rsidRPr="008F1FEA">
              <w:rPr>
                <w:rFonts w:ascii="Arial" w:hAnsi="Arial" w:cs="Arial"/>
                <w:sz w:val="20"/>
                <w:szCs w:val="20"/>
              </w:rPr>
              <w:t xml:space="preserve">  </w:t>
            </w:r>
          </w:p>
        </w:tc>
        <w:tc>
          <w:tcPr>
            <w:tcW w:w="993" w:type="dxa"/>
          </w:tcPr>
          <w:p w:rsidR="004674A2" w:rsidRPr="008F1FEA" w:rsidRDefault="004674A2" w:rsidP="004674A2">
            <w:pPr>
              <w:spacing w:before="60" w:after="60"/>
              <w:ind w:left="100" w:right="100"/>
              <w:jc w:val="both"/>
              <w:rPr>
                <w:rFonts w:ascii="Arial" w:hAnsi="Arial" w:cs="Arial"/>
                <w:sz w:val="20"/>
                <w:szCs w:val="20"/>
              </w:rPr>
            </w:pPr>
          </w:p>
          <w:p w:rsidR="004674A2" w:rsidRPr="008F1FEA" w:rsidRDefault="004674A2" w:rsidP="004674A2">
            <w:pPr>
              <w:spacing w:before="60" w:after="60"/>
              <w:ind w:left="100" w:right="100"/>
              <w:jc w:val="both"/>
              <w:rPr>
                <w:rFonts w:ascii="Arial" w:hAnsi="Arial" w:cs="Arial"/>
                <w:sz w:val="20"/>
                <w:szCs w:val="20"/>
              </w:rPr>
            </w:pPr>
          </w:p>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19.8</w:t>
            </w:r>
          </w:p>
        </w:tc>
        <w:tc>
          <w:tcPr>
            <w:tcW w:w="1611" w:type="dxa"/>
          </w:tcPr>
          <w:p w:rsidR="004674A2" w:rsidRPr="008F1FEA" w:rsidRDefault="004674A2" w:rsidP="004674A2">
            <w:pPr>
              <w:spacing w:before="60" w:after="60"/>
              <w:ind w:left="100" w:right="100"/>
              <w:jc w:val="both"/>
              <w:rPr>
                <w:rFonts w:ascii="Arial" w:hAnsi="Arial" w:cs="Arial"/>
                <w:sz w:val="20"/>
                <w:szCs w:val="20"/>
              </w:rPr>
            </w:pPr>
            <w:r w:rsidRPr="008F1FEA">
              <w:rPr>
                <w:rFonts w:ascii="Arial" w:hAnsi="Arial" w:cs="Arial"/>
                <w:sz w:val="20"/>
                <w:szCs w:val="20"/>
              </w:rPr>
              <w:t>Зохион байгуулсан арга хэмжээнд хамрагдагсдын тоогоор</w:t>
            </w:r>
          </w:p>
        </w:tc>
        <w:tc>
          <w:tcPr>
            <w:tcW w:w="1418"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17</w:t>
            </w:r>
            <w:r w:rsidR="00722706" w:rsidRPr="008F1FEA">
              <w:rPr>
                <w:rFonts w:ascii="Arial" w:hAnsi="Arial" w:cs="Arial"/>
                <w:sz w:val="20"/>
                <w:szCs w:val="20"/>
                <w:lang w:val="mn-MN"/>
              </w:rPr>
              <w:t xml:space="preserve"> </w:t>
            </w:r>
            <w:r w:rsidRPr="008F1FEA">
              <w:rPr>
                <w:rFonts w:ascii="Arial" w:hAnsi="Arial" w:cs="Arial"/>
                <w:sz w:val="20"/>
                <w:szCs w:val="20"/>
              </w:rPr>
              <w:t>арга хэмжээ</w:t>
            </w:r>
          </w:p>
        </w:tc>
        <w:tc>
          <w:tcPr>
            <w:tcW w:w="1559"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2000 хүнийг хамруулсан байна.</w:t>
            </w:r>
          </w:p>
        </w:tc>
        <w:tc>
          <w:tcPr>
            <w:tcW w:w="4819" w:type="dxa"/>
            <w:gridSpan w:val="2"/>
          </w:tcPr>
          <w:p w:rsidR="004674A2" w:rsidRPr="008F1FEA" w:rsidRDefault="004674A2" w:rsidP="004674A2">
            <w:pPr>
              <w:spacing w:before="60" w:after="60"/>
              <w:ind w:left="100" w:right="100"/>
              <w:jc w:val="both"/>
              <w:rPr>
                <w:rFonts w:ascii="Arial" w:hAnsi="Arial" w:cs="Arial"/>
                <w:sz w:val="20"/>
                <w:szCs w:val="20"/>
              </w:rPr>
            </w:pPr>
            <w:r w:rsidRPr="008F1FEA">
              <w:rPr>
                <w:rFonts w:ascii="Arial" w:hAnsi="Arial" w:cs="Arial"/>
                <w:sz w:val="20"/>
                <w:szCs w:val="20"/>
                <w:lang w:val="mn-MN"/>
              </w:rPr>
              <w:t>Н</w:t>
            </w:r>
            <w:r w:rsidRPr="008F1FEA">
              <w:rPr>
                <w:rFonts w:ascii="Arial" w:hAnsi="Arial" w:cs="Arial"/>
                <w:sz w:val="20"/>
                <w:szCs w:val="20"/>
              </w:rPr>
              <w:t>омын баяры</w:t>
            </w:r>
            <w:r w:rsidRPr="008F1FEA">
              <w:rPr>
                <w:rFonts w:ascii="Arial" w:hAnsi="Arial" w:cs="Arial"/>
                <w:sz w:val="20"/>
                <w:szCs w:val="20"/>
                <w:lang w:val="mn-MN"/>
              </w:rPr>
              <w:t xml:space="preserve">н арга хэмжээг </w:t>
            </w:r>
            <w:r w:rsidRPr="008F1FEA">
              <w:rPr>
                <w:rFonts w:ascii="Arial" w:hAnsi="Arial" w:cs="Arial"/>
                <w:sz w:val="20"/>
                <w:szCs w:val="20"/>
              </w:rPr>
              <w:t xml:space="preserve"> "Хүүхэд бүр уншигч" уриан дор хүүхэд бүрийг номтой нөхөрлүүлэх, унших дадалд сургах зорилгоор “Бүтээлч уншлага-2023" аяныг аймгийн хэмжээнд зохион байгуулж, 19</w:t>
            </w:r>
            <w:r w:rsidRPr="008F1FEA">
              <w:rPr>
                <w:rFonts w:ascii="Arial" w:hAnsi="Arial" w:cs="Arial"/>
                <w:sz w:val="20"/>
                <w:szCs w:val="20"/>
                <w:lang w:val="mn-MN"/>
              </w:rPr>
              <w:t>.</w:t>
            </w:r>
            <w:r w:rsidRPr="008F1FEA">
              <w:rPr>
                <w:rFonts w:ascii="Arial" w:hAnsi="Arial" w:cs="Arial"/>
                <w:sz w:val="20"/>
                <w:szCs w:val="20"/>
              </w:rPr>
              <w:t>135 уншигчдад 23</w:t>
            </w:r>
            <w:r w:rsidRPr="008F1FEA">
              <w:rPr>
                <w:rFonts w:ascii="Arial" w:hAnsi="Arial" w:cs="Arial"/>
                <w:sz w:val="20"/>
                <w:szCs w:val="20"/>
                <w:lang w:val="mn-MN"/>
              </w:rPr>
              <w:t>.</w:t>
            </w:r>
            <w:r w:rsidRPr="008F1FEA">
              <w:rPr>
                <w:rFonts w:ascii="Arial" w:hAnsi="Arial" w:cs="Arial"/>
                <w:sz w:val="20"/>
                <w:szCs w:val="20"/>
              </w:rPr>
              <w:t>574 номоор үйлчилж, “Үлгэрийн баатрууд амилсан нь” дүрийн тоглолтын уралдаанд сургуулийн өмнөх 9 байгууллагын бэлтгэл бүлгийн 270 хүүх</w:t>
            </w:r>
            <w:r w:rsidRPr="008F1FEA">
              <w:rPr>
                <w:rFonts w:ascii="Arial" w:hAnsi="Arial" w:cs="Arial"/>
                <w:sz w:val="20"/>
                <w:szCs w:val="20"/>
                <w:lang w:val="mn-MN"/>
              </w:rPr>
              <w:t>дийг</w:t>
            </w:r>
            <w:r w:rsidRPr="008F1FEA">
              <w:rPr>
                <w:rFonts w:ascii="Arial" w:hAnsi="Arial" w:cs="Arial"/>
                <w:sz w:val="20"/>
                <w:szCs w:val="20"/>
              </w:rPr>
              <w:t xml:space="preserve"> оролцуулсан. Мөн тэргүүний уншигч хамт олон, номын тэмдэглэл хөтлөх, “Номын баяр-бидний баяр” зохион бичлэг, “Миний уншсан ном” гар зургийн уралдаан зохион байгуулж бүтээлээр үзэсгэлэн гаргасан. 9 дүгээр сарын номын баярыг “Номтой монгол” уриан дор тэмдэглэн өнгөрүүлж, аймгийн номын сан сэдэвчилсэн үзэсгэлэн, төрөлжсөн номын худалдаа, “Их найрагчийн эгэлгүй түүхээс” зохиогч уншигчийн уулзалт зэрэг 5 арга хэмжээ, 3 уралдаанд 2300 гаруй иргэн, сумдын номын сан 26 уралдаан тэмцээн, 31 арга хэмжээнд 3807 иргэн</w:t>
            </w:r>
            <w:r w:rsidRPr="008F1FEA">
              <w:rPr>
                <w:rFonts w:ascii="Arial" w:hAnsi="Arial" w:cs="Arial"/>
                <w:sz w:val="20"/>
                <w:szCs w:val="20"/>
                <w:lang w:val="mn-MN"/>
              </w:rPr>
              <w:t>ийг</w:t>
            </w:r>
            <w:r w:rsidRPr="008F1FEA">
              <w:rPr>
                <w:rFonts w:ascii="Arial" w:hAnsi="Arial" w:cs="Arial"/>
                <w:sz w:val="20"/>
                <w:szCs w:val="20"/>
              </w:rPr>
              <w:t xml:space="preserve"> хамруулсан. Хавар, намрын номын баярын арга хэмжээнд аймгийн төв номын сан 7.5 сая төгрөг, сумдын соёлын төв 1.3 сая төгрөг нийт 8.8 сая төгрөг зарцуулсан. Номын баяртай хамтатган Монгол Улсын Хөдөлмөрийн баатар, Төрийн шагналт, Ардын уран зохиолч Дэндэвийн Пүрэвдоржийн мэндэлсний 90</w:t>
            </w:r>
            <w:r w:rsidRPr="008F1FEA">
              <w:rPr>
                <w:rFonts w:ascii="Arial" w:hAnsi="Arial" w:cs="Arial"/>
                <w:sz w:val="20"/>
                <w:szCs w:val="20"/>
                <w:lang w:val="mn-MN"/>
              </w:rPr>
              <w:t xml:space="preserve"> </w:t>
            </w:r>
            <w:r w:rsidR="00C660A9">
              <w:rPr>
                <w:rFonts w:ascii="Arial" w:hAnsi="Arial" w:cs="Arial"/>
                <w:sz w:val="20"/>
                <w:szCs w:val="20"/>
              </w:rPr>
              <w:t>жилийн ойг Соёл, у</w:t>
            </w:r>
            <w:r w:rsidRPr="008F1FEA">
              <w:rPr>
                <w:rFonts w:ascii="Arial" w:hAnsi="Arial" w:cs="Arial"/>
                <w:sz w:val="20"/>
                <w:szCs w:val="20"/>
              </w:rPr>
              <w:t xml:space="preserve">рлагийн </w:t>
            </w:r>
            <w:r w:rsidR="00C660A9">
              <w:rPr>
                <w:rFonts w:ascii="Arial" w:hAnsi="Arial" w:cs="Arial"/>
                <w:sz w:val="20"/>
                <w:szCs w:val="20"/>
              </w:rPr>
              <w:t>г</w:t>
            </w:r>
            <w:r w:rsidRPr="008F1FEA">
              <w:rPr>
                <w:rFonts w:ascii="Arial" w:hAnsi="Arial" w:cs="Arial"/>
                <w:sz w:val="20"/>
                <w:szCs w:val="20"/>
              </w:rPr>
              <w:t>азраас санаачлан аймгийн З</w:t>
            </w:r>
            <w:r w:rsidR="00C660A9">
              <w:rPr>
                <w:rFonts w:ascii="Arial" w:hAnsi="Arial" w:cs="Arial"/>
                <w:sz w:val="20"/>
                <w:szCs w:val="20"/>
                <w:lang w:val="mn-MN"/>
              </w:rPr>
              <w:t>асаг даргын Тамгын газар</w:t>
            </w:r>
            <w:r w:rsidRPr="008F1FEA">
              <w:rPr>
                <w:rFonts w:ascii="Arial" w:hAnsi="Arial" w:cs="Arial"/>
                <w:sz w:val="20"/>
                <w:szCs w:val="20"/>
              </w:rPr>
              <w:t xml:space="preserve">, Монголын зохиолчдын эвлэл зэрэг төрийн болон төрийн бус 6 </w:t>
            </w:r>
            <w:proofErr w:type="gramStart"/>
            <w:r w:rsidRPr="008F1FEA">
              <w:rPr>
                <w:rFonts w:ascii="Arial" w:hAnsi="Arial" w:cs="Arial"/>
                <w:sz w:val="20"/>
                <w:szCs w:val="20"/>
              </w:rPr>
              <w:t>байгууллага</w:t>
            </w:r>
            <w:r w:rsidRPr="008F1FEA">
              <w:rPr>
                <w:rFonts w:ascii="Arial" w:hAnsi="Arial" w:cs="Arial"/>
                <w:sz w:val="20"/>
                <w:szCs w:val="20"/>
                <w:lang w:val="mn-MN"/>
              </w:rPr>
              <w:t xml:space="preserve">тай </w:t>
            </w:r>
            <w:r w:rsidRPr="008F1FEA">
              <w:rPr>
                <w:rFonts w:ascii="Arial" w:hAnsi="Arial" w:cs="Arial"/>
                <w:sz w:val="20"/>
                <w:szCs w:val="20"/>
              </w:rPr>
              <w:t xml:space="preserve"> хамтран</w:t>
            </w:r>
            <w:proofErr w:type="gramEnd"/>
            <w:r w:rsidRPr="008F1FEA">
              <w:rPr>
                <w:rFonts w:ascii="Arial" w:hAnsi="Arial" w:cs="Arial"/>
                <w:sz w:val="20"/>
                <w:szCs w:val="20"/>
              </w:rPr>
              <w:t xml:space="preserve"> зохион байгуулж 80 гаруй хүндэт зочид оролц</w:t>
            </w:r>
            <w:r w:rsidRPr="008F1FEA">
              <w:rPr>
                <w:rFonts w:ascii="Arial" w:hAnsi="Arial" w:cs="Arial"/>
                <w:sz w:val="20"/>
                <w:szCs w:val="20"/>
                <w:lang w:val="mn-MN"/>
              </w:rPr>
              <w:t>сон</w:t>
            </w:r>
            <w:r w:rsidR="00C660A9">
              <w:rPr>
                <w:rFonts w:ascii="Arial" w:hAnsi="Arial" w:cs="Arial"/>
                <w:sz w:val="20"/>
                <w:szCs w:val="20"/>
                <w:lang w:val="mn-MN"/>
              </w:rPr>
              <w:t>.</w:t>
            </w:r>
            <w:r w:rsidR="00C660A9">
              <w:rPr>
                <w:rFonts w:ascii="Arial" w:hAnsi="Arial" w:cs="Arial"/>
                <w:sz w:val="20"/>
                <w:szCs w:val="20"/>
              </w:rPr>
              <w:t xml:space="preserve"> </w:t>
            </w:r>
            <w:r w:rsidR="00C660A9">
              <w:rPr>
                <w:rFonts w:ascii="Arial" w:hAnsi="Arial" w:cs="Arial"/>
                <w:sz w:val="20"/>
                <w:szCs w:val="20"/>
                <w:lang w:val="mn-MN"/>
              </w:rPr>
              <w:t>Х</w:t>
            </w:r>
            <w:r w:rsidRPr="008F1FEA">
              <w:rPr>
                <w:rFonts w:ascii="Arial" w:hAnsi="Arial" w:cs="Arial"/>
                <w:sz w:val="20"/>
                <w:szCs w:val="20"/>
              </w:rPr>
              <w:t>үндэтгэлийн уулзалт, Д.Пүрэвдоржийн хөшөөнд цэцэг өргөх ёслол, "Залуус" цэцэрлэгт хүрээлэнд 90 мод тарих, Е</w:t>
            </w:r>
            <w:r w:rsidR="00C660A9">
              <w:rPr>
                <w:rFonts w:ascii="Arial" w:hAnsi="Arial" w:cs="Arial"/>
                <w:sz w:val="20"/>
                <w:szCs w:val="20"/>
                <w:lang w:val="mn-MN"/>
              </w:rPr>
              <w:t xml:space="preserve">рөнхий боловсролын сургуулийн </w:t>
            </w:r>
            <w:r w:rsidR="00C660A9">
              <w:rPr>
                <w:rFonts w:ascii="Arial" w:hAnsi="Arial" w:cs="Arial"/>
                <w:sz w:val="20"/>
                <w:szCs w:val="20"/>
              </w:rPr>
              <w:t>1200 сурагч Д.</w:t>
            </w:r>
            <w:r w:rsidRPr="008F1FEA">
              <w:rPr>
                <w:rFonts w:ascii="Arial" w:hAnsi="Arial" w:cs="Arial"/>
                <w:sz w:val="20"/>
                <w:szCs w:val="20"/>
              </w:rPr>
              <w:t>Пүрэвдоржийн зохиол “Тусгаар тогтнол” шүлгийг алдаршуулан унших, зохиогч, уншигчийн "Уран үгс</w:t>
            </w:r>
            <w:r w:rsidR="00C660A9">
              <w:rPr>
                <w:rFonts w:ascii="Arial" w:hAnsi="Arial" w:cs="Arial"/>
                <w:sz w:val="20"/>
                <w:szCs w:val="20"/>
              </w:rPr>
              <w:t>ийн чуулган" уулзалт, Д.</w:t>
            </w:r>
            <w:r w:rsidRPr="008F1FEA">
              <w:rPr>
                <w:rFonts w:ascii="Arial" w:hAnsi="Arial" w:cs="Arial"/>
                <w:sz w:val="20"/>
                <w:szCs w:val="20"/>
              </w:rPr>
              <w:t>Пүрэвдоржийн нэрэмжит "Хөх үндэсний гал" яруу найргийн наадам, “Дөрвөн цагийн тал” шүлэг, найраглал унших цахим контент, дууны уралдаан</w:t>
            </w:r>
            <w:r w:rsidRPr="008F1FEA">
              <w:rPr>
                <w:rFonts w:ascii="Arial" w:hAnsi="Arial" w:cs="Arial"/>
                <w:sz w:val="20"/>
                <w:szCs w:val="20"/>
                <w:lang w:val="mn-MN"/>
              </w:rPr>
              <w:t xml:space="preserve"> зэргийг</w:t>
            </w:r>
            <w:r w:rsidRPr="008F1FEA">
              <w:rPr>
                <w:rFonts w:ascii="Arial" w:hAnsi="Arial" w:cs="Arial"/>
                <w:sz w:val="20"/>
                <w:szCs w:val="20"/>
              </w:rPr>
              <w:t xml:space="preserve"> зохион байгуулсан. Ойн арга хэмжээнд орон нутгийн төсвөөс 19.8 сая хандиваар 19.3 сая нийт 39.1 сая төгрөг зарцуулсан.</w:t>
            </w:r>
          </w:p>
        </w:tc>
        <w:tc>
          <w:tcPr>
            <w:tcW w:w="851" w:type="dxa"/>
          </w:tcPr>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4674A2" w:rsidRPr="008F1FEA" w:rsidTr="000470D7">
        <w:tc>
          <w:tcPr>
            <w:tcW w:w="941" w:type="dxa"/>
          </w:tcPr>
          <w:p w:rsidR="004674A2" w:rsidRPr="008F1FEA" w:rsidRDefault="004674A2" w:rsidP="004674A2">
            <w:pPr>
              <w:spacing w:before="60" w:after="60"/>
              <w:ind w:left="100" w:right="100"/>
              <w:rPr>
                <w:rFonts w:ascii="Arial" w:hAnsi="Arial" w:cs="Arial"/>
                <w:sz w:val="20"/>
                <w:szCs w:val="20"/>
                <w:lang w:val="mn-MN"/>
              </w:rPr>
            </w:pPr>
            <w:r w:rsidRPr="008F1FEA">
              <w:rPr>
                <w:rFonts w:ascii="Arial" w:hAnsi="Arial" w:cs="Arial"/>
                <w:sz w:val="20"/>
                <w:szCs w:val="20"/>
                <w:lang w:val="mn-MN"/>
              </w:rPr>
              <w:t>3.1.5</w:t>
            </w:r>
          </w:p>
        </w:tc>
        <w:tc>
          <w:tcPr>
            <w:tcW w:w="2693"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Монголчуудын эрхэмлэн дээдлэх 9 үнэт зүйлийг хүүхэд залуучуудад ойлгуулан таниулж сурталчлах, Чингис хааны сургаалыг хойч үед түгээн дэлгэрүүлэх, Чинги</w:t>
            </w:r>
            <w:r w:rsidR="00C660A9">
              <w:rPr>
                <w:rFonts w:ascii="Arial" w:hAnsi="Arial" w:cs="Arial"/>
                <w:sz w:val="20"/>
                <w:szCs w:val="20"/>
              </w:rPr>
              <w:t xml:space="preserve">с хааны ЭШ хөргийг айл өрхүүдэд </w:t>
            </w:r>
            <w:r w:rsidRPr="008F1FEA">
              <w:rPr>
                <w:rFonts w:ascii="Arial" w:hAnsi="Arial" w:cs="Arial"/>
                <w:sz w:val="20"/>
                <w:szCs w:val="20"/>
              </w:rPr>
              <w:t>залах,</w:t>
            </w:r>
            <w:r w:rsidR="00C660A9">
              <w:rPr>
                <w:rFonts w:ascii="Arial" w:hAnsi="Arial" w:cs="Arial"/>
                <w:sz w:val="20"/>
                <w:szCs w:val="20"/>
                <w:lang w:val="mn-MN"/>
              </w:rPr>
              <w:t xml:space="preserve"> </w:t>
            </w:r>
            <w:r w:rsidRPr="008F1FEA">
              <w:rPr>
                <w:rFonts w:ascii="Arial" w:hAnsi="Arial" w:cs="Arial"/>
                <w:sz w:val="20"/>
                <w:szCs w:val="20"/>
              </w:rPr>
              <w:t>сурта</w:t>
            </w:r>
            <w:r w:rsidR="00C660A9">
              <w:rPr>
                <w:rFonts w:ascii="Arial" w:hAnsi="Arial" w:cs="Arial"/>
                <w:sz w:val="20"/>
                <w:szCs w:val="20"/>
                <w:lang w:val="mn-MN"/>
              </w:rPr>
              <w:t>л</w:t>
            </w:r>
            <w:r w:rsidRPr="008F1FEA">
              <w:rPr>
                <w:rFonts w:ascii="Arial" w:hAnsi="Arial" w:cs="Arial"/>
                <w:sz w:val="20"/>
                <w:szCs w:val="20"/>
              </w:rPr>
              <w:t>члах ажлыг зохион байгуулах</w:t>
            </w:r>
            <w:r w:rsidR="00C660A9">
              <w:rPr>
                <w:rFonts w:ascii="Arial" w:hAnsi="Arial" w:cs="Arial"/>
                <w:sz w:val="20"/>
                <w:szCs w:val="20"/>
                <w:lang w:val="mn-MN"/>
              </w:rPr>
              <w:t>.</w:t>
            </w:r>
            <w:r w:rsidRPr="008F1FEA">
              <w:rPr>
                <w:rFonts w:ascii="Arial" w:hAnsi="Arial" w:cs="Arial"/>
                <w:sz w:val="20"/>
                <w:szCs w:val="20"/>
              </w:rPr>
              <w:t xml:space="preserve">  </w:t>
            </w:r>
          </w:p>
        </w:tc>
        <w:tc>
          <w:tcPr>
            <w:tcW w:w="993" w:type="dxa"/>
          </w:tcPr>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Зохион байгуулсан арга хэмжээний тоогоор</w:t>
            </w:r>
          </w:p>
        </w:tc>
        <w:tc>
          <w:tcPr>
            <w:tcW w:w="1418"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1 арга хэмжээ</w:t>
            </w:r>
          </w:p>
        </w:tc>
        <w:tc>
          <w:tcPr>
            <w:tcW w:w="1559" w:type="dxa"/>
          </w:tcPr>
          <w:p w:rsidR="004674A2" w:rsidRPr="008F1FEA" w:rsidRDefault="004674A2" w:rsidP="00C660A9">
            <w:pPr>
              <w:spacing w:before="60" w:after="60"/>
              <w:ind w:left="100" w:right="100"/>
              <w:rPr>
                <w:rFonts w:ascii="Arial" w:hAnsi="Arial" w:cs="Arial"/>
                <w:sz w:val="20"/>
                <w:szCs w:val="20"/>
              </w:rPr>
            </w:pPr>
            <w:r w:rsidRPr="008F1FEA">
              <w:rPr>
                <w:rFonts w:ascii="Arial" w:hAnsi="Arial" w:cs="Arial"/>
                <w:sz w:val="20"/>
                <w:szCs w:val="20"/>
              </w:rPr>
              <w:t>2 арга хэмжээг зохион байгуулсан байна.</w:t>
            </w:r>
          </w:p>
        </w:tc>
        <w:tc>
          <w:tcPr>
            <w:tcW w:w="4819" w:type="dxa"/>
            <w:gridSpan w:val="2"/>
          </w:tcPr>
          <w:p w:rsidR="004674A2" w:rsidRPr="008F1FEA" w:rsidRDefault="004674A2" w:rsidP="004674A2">
            <w:pPr>
              <w:spacing w:before="60" w:after="60"/>
              <w:ind w:right="100"/>
              <w:jc w:val="both"/>
              <w:rPr>
                <w:rFonts w:ascii="Arial" w:hAnsi="Arial" w:cs="Arial"/>
                <w:sz w:val="20"/>
                <w:szCs w:val="20"/>
              </w:rPr>
            </w:pPr>
            <w:r w:rsidRPr="008F1FEA">
              <w:rPr>
                <w:rFonts w:ascii="Arial" w:hAnsi="Arial" w:cs="Arial"/>
                <w:sz w:val="20"/>
                <w:szCs w:val="20"/>
              </w:rPr>
              <w:t>Бүх нийтийн боловсролыг дээшлүүлэх зорилгоор “Бүх нийтийн соёлын боловсролыг орон нутагт түгээн дэлгэрүүлэх аргачлал” сэдвээр сумдын соёлын төв, Улсын бүртгэлийн хэлтэс, Хөгжимт драмын театр, Сургуулийн өмнөх боловсролын байгууллагууд, “Монголчуудын эрхэмлэн дээдлэх үнэт зүйл” сэдвээр дотоодын цэргийн 256-р анги, бизнес эрхлэгч залуус, Мэргэд, Тэмүүлэл эрдэм сургуул</w:t>
            </w:r>
            <w:r w:rsidR="002C58C9">
              <w:rPr>
                <w:rFonts w:ascii="Arial" w:hAnsi="Arial" w:cs="Arial"/>
                <w:sz w:val="20"/>
                <w:szCs w:val="20"/>
                <w:lang w:val="mn-MN"/>
              </w:rPr>
              <w:t>ийн сурагч</w:t>
            </w:r>
            <w:r w:rsidRPr="008F1FEA">
              <w:rPr>
                <w:rFonts w:ascii="Arial" w:hAnsi="Arial" w:cs="Arial"/>
                <w:sz w:val="20"/>
                <w:szCs w:val="20"/>
                <w:lang w:val="mn-MN"/>
              </w:rPr>
              <w:t>дад</w:t>
            </w:r>
            <w:r w:rsidRPr="008F1FEA">
              <w:rPr>
                <w:rFonts w:ascii="Arial" w:hAnsi="Arial" w:cs="Arial"/>
                <w:sz w:val="20"/>
                <w:szCs w:val="20"/>
              </w:rPr>
              <w:t xml:space="preserve"> нийт 11 удаа сургалт, лекц хийж 486 соёлын ажилтан, сурагч, иргэнийг хамруулсан. Сумдын номын</w:t>
            </w:r>
            <w:r w:rsidR="002C58C9">
              <w:rPr>
                <w:rFonts w:ascii="Arial" w:hAnsi="Arial" w:cs="Arial"/>
                <w:sz w:val="20"/>
                <w:szCs w:val="20"/>
              </w:rPr>
              <w:t xml:space="preserve"> санч мэдээллийн ажилтнууд, </w:t>
            </w:r>
            <w:r w:rsidR="002C58C9">
              <w:rPr>
                <w:rFonts w:ascii="Arial" w:hAnsi="Arial" w:cs="Arial"/>
                <w:sz w:val="20"/>
                <w:szCs w:val="20"/>
                <w:lang w:val="mn-MN"/>
              </w:rPr>
              <w:t>Ерөнхий боловсролын сургуул</w:t>
            </w:r>
            <w:r w:rsidRPr="008F1FEA">
              <w:rPr>
                <w:rFonts w:ascii="Arial" w:hAnsi="Arial" w:cs="Arial"/>
                <w:sz w:val="20"/>
                <w:szCs w:val="20"/>
              </w:rPr>
              <w:t>ийн 9-12 дугаар ангийн сурагчдын дунд “Монголчуудын эрхэмлэн дээдлэх 9 үнэт зүйл” сэдвээр илтгэл, эссэ бичлэгийн уралдаан зарлаж тус сэдвийг түгээн дэлгэрүүлэх “сургагч багш”-ийг бэлтгэ</w:t>
            </w:r>
            <w:r w:rsidRPr="008F1FEA">
              <w:rPr>
                <w:rFonts w:ascii="Arial" w:hAnsi="Arial" w:cs="Arial"/>
                <w:sz w:val="20"/>
                <w:szCs w:val="20"/>
                <w:lang w:val="mn-MN"/>
              </w:rPr>
              <w:t>сэн</w:t>
            </w:r>
            <w:r w:rsidRPr="008F1FEA">
              <w:rPr>
                <w:rFonts w:ascii="Arial" w:hAnsi="Arial" w:cs="Arial"/>
                <w:sz w:val="20"/>
                <w:szCs w:val="20"/>
              </w:rPr>
              <w:t>. Уралдаанд 13 илтгэл, 58 эссэ ир</w:t>
            </w:r>
            <w:r w:rsidRPr="008F1FEA">
              <w:rPr>
                <w:rFonts w:ascii="Arial" w:hAnsi="Arial" w:cs="Arial"/>
                <w:sz w:val="20"/>
                <w:szCs w:val="20"/>
                <w:lang w:val="mn-MN"/>
              </w:rPr>
              <w:t>сэнээс</w:t>
            </w:r>
            <w:r w:rsidRPr="008F1FEA">
              <w:rPr>
                <w:rFonts w:ascii="Arial" w:hAnsi="Arial" w:cs="Arial"/>
                <w:sz w:val="20"/>
                <w:szCs w:val="20"/>
              </w:rPr>
              <w:t xml:space="preserve"> шилдгүүдийг </w:t>
            </w:r>
            <w:r w:rsidRPr="008F1FEA">
              <w:rPr>
                <w:rFonts w:ascii="Arial" w:hAnsi="Arial" w:cs="Arial"/>
                <w:sz w:val="20"/>
                <w:szCs w:val="20"/>
                <w:lang w:val="mn-MN"/>
              </w:rPr>
              <w:t xml:space="preserve">шалгаруулж </w:t>
            </w:r>
            <w:r w:rsidRPr="008F1FEA">
              <w:rPr>
                <w:rFonts w:ascii="Arial" w:hAnsi="Arial" w:cs="Arial"/>
                <w:sz w:val="20"/>
                <w:szCs w:val="20"/>
              </w:rPr>
              <w:t>шагнаж урамшуулсан. Чингис хааны эш хөргийг айл өрхүүдэд залах, сурталчлах ажлыг зохион байгуулснаар аймгийн хэмжээнд 150 гаруй</w:t>
            </w:r>
            <w:r w:rsidR="00722689">
              <w:rPr>
                <w:rFonts w:ascii="Arial" w:hAnsi="Arial" w:cs="Arial"/>
                <w:sz w:val="20"/>
                <w:szCs w:val="20"/>
              </w:rPr>
              <w:t xml:space="preserve"> байгууллага, 300 гаруй айл өрх </w:t>
            </w:r>
            <w:r w:rsidR="00722689">
              <w:rPr>
                <w:rFonts w:ascii="Arial" w:hAnsi="Arial" w:cs="Arial"/>
                <w:sz w:val="20"/>
                <w:szCs w:val="20"/>
                <w:lang w:val="mn-MN"/>
              </w:rPr>
              <w:t>ЭШ</w:t>
            </w:r>
            <w:r w:rsidRPr="008F1FEA">
              <w:rPr>
                <w:rFonts w:ascii="Arial" w:hAnsi="Arial" w:cs="Arial"/>
                <w:sz w:val="20"/>
                <w:szCs w:val="20"/>
                <w:lang w:val="mn-MN"/>
              </w:rPr>
              <w:t xml:space="preserve"> хөргийг </w:t>
            </w:r>
            <w:r w:rsidRPr="008F1FEA">
              <w:rPr>
                <w:rFonts w:ascii="Arial" w:hAnsi="Arial" w:cs="Arial"/>
                <w:sz w:val="20"/>
                <w:szCs w:val="20"/>
              </w:rPr>
              <w:t>залсан.</w:t>
            </w:r>
          </w:p>
        </w:tc>
        <w:tc>
          <w:tcPr>
            <w:tcW w:w="851" w:type="dxa"/>
          </w:tcPr>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4674A2" w:rsidRPr="008F1FEA" w:rsidTr="000470D7">
        <w:tc>
          <w:tcPr>
            <w:tcW w:w="941" w:type="dxa"/>
          </w:tcPr>
          <w:p w:rsidR="004674A2" w:rsidRPr="008F1FEA" w:rsidRDefault="004674A2" w:rsidP="004674A2">
            <w:pPr>
              <w:spacing w:before="60" w:after="60"/>
              <w:ind w:left="100" w:right="100"/>
              <w:rPr>
                <w:rFonts w:ascii="Arial" w:hAnsi="Arial" w:cs="Arial"/>
                <w:sz w:val="20"/>
                <w:szCs w:val="20"/>
                <w:lang w:val="mn-MN"/>
              </w:rPr>
            </w:pPr>
          </w:p>
          <w:p w:rsidR="004674A2" w:rsidRPr="008F1FEA" w:rsidRDefault="004674A2" w:rsidP="004674A2">
            <w:pPr>
              <w:spacing w:before="60" w:after="60"/>
              <w:ind w:left="100" w:right="100"/>
              <w:rPr>
                <w:rFonts w:ascii="Arial" w:hAnsi="Arial" w:cs="Arial"/>
                <w:sz w:val="20"/>
                <w:szCs w:val="20"/>
                <w:lang w:val="mn-MN"/>
              </w:rPr>
            </w:pPr>
            <w:r w:rsidRPr="008F1FEA">
              <w:rPr>
                <w:rFonts w:ascii="Arial" w:hAnsi="Arial" w:cs="Arial"/>
                <w:sz w:val="20"/>
                <w:szCs w:val="20"/>
                <w:lang w:val="mn-MN"/>
              </w:rPr>
              <w:t>3.1.6</w:t>
            </w:r>
          </w:p>
        </w:tc>
        <w:tc>
          <w:tcPr>
            <w:tcW w:w="2693" w:type="dxa"/>
          </w:tcPr>
          <w:p w:rsidR="004674A2" w:rsidRPr="00722689" w:rsidRDefault="004674A2" w:rsidP="00722689">
            <w:pPr>
              <w:spacing w:before="60" w:after="60"/>
              <w:ind w:left="100" w:right="100"/>
              <w:rPr>
                <w:rFonts w:ascii="Arial" w:hAnsi="Arial" w:cs="Arial"/>
                <w:sz w:val="20"/>
                <w:szCs w:val="20"/>
                <w:lang w:val="mn-MN"/>
              </w:rPr>
            </w:pPr>
            <w:r w:rsidRPr="008F1FEA">
              <w:rPr>
                <w:rFonts w:ascii="Arial" w:hAnsi="Arial" w:cs="Arial"/>
                <w:sz w:val="20"/>
                <w:szCs w:val="20"/>
              </w:rPr>
              <w:t>Эрдэм судлалын ажлыг удирдан зохион байгуулах, утга зохиолын дугуйлан сургалтыг дэмжсэн үйл ажиллагааг зохион байгуулах</w:t>
            </w:r>
            <w:r w:rsidR="00722689">
              <w:rPr>
                <w:rFonts w:ascii="Arial" w:hAnsi="Arial" w:cs="Arial"/>
                <w:sz w:val="20"/>
                <w:szCs w:val="20"/>
                <w:lang w:val="mn-MN"/>
              </w:rPr>
              <w:t>.</w:t>
            </w:r>
          </w:p>
        </w:tc>
        <w:tc>
          <w:tcPr>
            <w:tcW w:w="993" w:type="dxa"/>
          </w:tcPr>
          <w:p w:rsidR="004674A2" w:rsidRPr="008F1FEA" w:rsidRDefault="004674A2" w:rsidP="004674A2">
            <w:pPr>
              <w:spacing w:before="60" w:after="60"/>
              <w:ind w:left="100" w:right="100"/>
              <w:jc w:val="both"/>
              <w:rPr>
                <w:rFonts w:ascii="Arial" w:hAnsi="Arial" w:cs="Arial"/>
                <w:sz w:val="20"/>
                <w:szCs w:val="20"/>
              </w:rPr>
            </w:pPr>
          </w:p>
          <w:p w:rsidR="004674A2" w:rsidRPr="008F1FEA" w:rsidRDefault="004674A2" w:rsidP="004674A2">
            <w:pPr>
              <w:spacing w:before="60" w:after="60"/>
              <w:ind w:left="100" w:right="100"/>
              <w:jc w:val="both"/>
              <w:rPr>
                <w:rFonts w:ascii="Arial" w:hAnsi="Arial" w:cs="Arial"/>
                <w:sz w:val="20"/>
                <w:szCs w:val="20"/>
              </w:rPr>
            </w:pPr>
          </w:p>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4674A2" w:rsidRPr="008F1FEA" w:rsidRDefault="004674A2" w:rsidP="004674A2">
            <w:pPr>
              <w:spacing w:before="60" w:after="60"/>
              <w:ind w:left="100" w:right="100"/>
              <w:jc w:val="both"/>
              <w:rPr>
                <w:rFonts w:ascii="Arial" w:hAnsi="Arial" w:cs="Arial"/>
                <w:sz w:val="20"/>
                <w:szCs w:val="20"/>
              </w:rPr>
            </w:pPr>
            <w:r w:rsidRPr="008F1FEA">
              <w:rPr>
                <w:rFonts w:ascii="Arial" w:hAnsi="Arial" w:cs="Arial"/>
                <w:sz w:val="20"/>
                <w:szCs w:val="20"/>
              </w:rPr>
              <w:t>Зохион байгуулсан арга хэмжээний тоо,</w:t>
            </w:r>
          </w:p>
        </w:tc>
        <w:tc>
          <w:tcPr>
            <w:tcW w:w="1418" w:type="dxa"/>
          </w:tcPr>
          <w:p w:rsidR="004674A2" w:rsidRPr="008F1FEA" w:rsidRDefault="004674A2" w:rsidP="00722689">
            <w:pPr>
              <w:spacing w:before="60" w:after="60"/>
              <w:ind w:left="100" w:right="100"/>
              <w:rPr>
                <w:rFonts w:ascii="Arial" w:hAnsi="Arial" w:cs="Arial"/>
                <w:sz w:val="20"/>
                <w:szCs w:val="20"/>
              </w:rPr>
            </w:pPr>
            <w:r w:rsidRPr="008F1FEA">
              <w:rPr>
                <w:rFonts w:ascii="Arial" w:hAnsi="Arial" w:cs="Arial"/>
                <w:sz w:val="20"/>
                <w:szCs w:val="20"/>
              </w:rPr>
              <w:t>2 арга хэмжээ</w:t>
            </w:r>
          </w:p>
        </w:tc>
        <w:tc>
          <w:tcPr>
            <w:tcW w:w="1559" w:type="dxa"/>
          </w:tcPr>
          <w:p w:rsidR="004674A2" w:rsidRPr="00722689" w:rsidRDefault="004674A2" w:rsidP="00722689">
            <w:pPr>
              <w:spacing w:before="60" w:after="60"/>
              <w:ind w:left="100" w:right="100"/>
              <w:rPr>
                <w:rFonts w:ascii="Arial" w:hAnsi="Arial" w:cs="Arial"/>
                <w:sz w:val="20"/>
                <w:szCs w:val="20"/>
                <w:lang w:val="mn-MN"/>
              </w:rPr>
            </w:pPr>
            <w:r w:rsidRPr="008F1FEA">
              <w:rPr>
                <w:rFonts w:ascii="Arial" w:hAnsi="Arial" w:cs="Arial"/>
                <w:sz w:val="20"/>
                <w:szCs w:val="20"/>
                <w:lang w:val="mn-MN"/>
              </w:rPr>
              <w:t>“</w:t>
            </w:r>
            <w:r w:rsidRPr="008F1FEA">
              <w:rPr>
                <w:rFonts w:ascii="Arial" w:hAnsi="Arial" w:cs="Arial"/>
                <w:sz w:val="20"/>
                <w:szCs w:val="20"/>
              </w:rPr>
              <w:t>Алтан бярга</w:t>
            </w:r>
            <w:r w:rsidRPr="008F1FEA">
              <w:rPr>
                <w:rFonts w:ascii="Arial" w:hAnsi="Arial" w:cs="Arial"/>
                <w:sz w:val="20"/>
                <w:szCs w:val="20"/>
                <w:lang w:val="mn-MN"/>
              </w:rPr>
              <w:t>”</w:t>
            </w:r>
            <w:r w:rsidRPr="008F1FEA">
              <w:rPr>
                <w:rFonts w:ascii="Arial" w:hAnsi="Arial" w:cs="Arial"/>
                <w:sz w:val="20"/>
                <w:szCs w:val="20"/>
              </w:rPr>
              <w:t xml:space="preserve"> У</w:t>
            </w:r>
            <w:r w:rsidRPr="008F1FEA">
              <w:rPr>
                <w:rFonts w:ascii="Arial" w:hAnsi="Arial" w:cs="Arial"/>
                <w:sz w:val="20"/>
                <w:szCs w:val="20"/>
                <w:lang w:val="mn-MN"/>
              </w:rPr>
              <w:t>ран зохиолын нэгдэлтэй</w:t>
            </w:r>
            <w:r w:rsidRPr="008F1FEA">
              <w:rPr>
                <w:rFonts w:ascii="Arial" w:hAnsi="Arial" w:cs="Arial"/>
                <w:sz w:val="20"/>
                <w:szCs w:val="20"/>
              </w:rPr>
              <w:t xml:space="preserve"> хамтран 3 арга хэмжээг зохион байгуулсан байна</w:t>
            </w:r>
            <w:r w:rsidR="00722689">
              <w:rPr>
                <w:rFonts w:ascii="Arial" w:hAnsi="Arial" w:cs="Arial"/>
                <w:sz w:val="20"/>
                <w:szCs w:val="20"/>
                <w:lang w:val="mn-MN"/>
              </w:rPr>
              <w:t>.</w:t>
            </w:r>
          </w:p>
        </w:tc>
        <w:tc>
          <w:tcPr>
            <w:tcW w:w="4819" w:type="dxa"/>
            <w:gridSpan w:val="2"/>
          </w:tcPr>
          <w:p w:rsidR="004674A2" w:rsidRPr="008F1FEA" w:rsidRDefault="004674A2" w:rsidP="004674A2">
            <w:pPr>
              <w:spacing w:before="60" w:after="60"/>
              <w:ind w:right="100"/>
              <w:jc w:val="both"/>
              <w:rPr>
                <w:rFonts w:ascii="Arial" w:hAnsi="Arial" w:cs="Arial"/>
                <w:sz w:val="20"/>
                <w:szCs w:val="20"/>
              </w:rPr>
            </w:pPr>
            <w:r w:rsidRPr="008F1FEA">
              <w:rPr>
                <w:rFonts w:ascii="Arial" w:hAnsi="Arial" w:cs="Arial"/>
                <w:sz w:val="20"/>
                <w:szCs w:val="20"/>
              </w:rPr>
              <w:t xml:space="preserve">Монголын бурхан шашинтны төв Гандантэгчэнлин хийдтэй хамтран “Монголын анхдугаар богд Өндөр Гэгээн Занабазарын өв соёл” Олон Улсын эрдэм шинжилгээний хурлыг зохион байгуулж, Өндөр Гэгээний өв соёлын талаар 30 гаруй илтгэлийг хэлэлцүүлсэн. Мөн энэ үеэр “Zanabazar Art Festival” урлагийн наадамд оролцогчдын үзэсгэлэнг дэлгэн үзүүлсэн. Соёлын биет бус өвийн улсын тооллого судалгааны ажлыг 11 суманд хийж </w:t>
            </w:r>
            <w:r w:rsidRPr="008F1FEA">
              <w:rPr>
                <w:rFonts w:ascii="Arial" w:hAnsi="Arial" w:cs="Arial"/>
                <w:sz w:val="20"/>
                <w:szCs w:val="20"/>
                <w:lang w:val="mn-MN"/>
              </w:rPr>
              <w:t>100</w:t>
            </w:r>
            <w:r w:rsidRPr="008F1FEA">
              <w:rPr>
                <w:rFonts w:ascii="Arial" w:hAnsi="Arial" w:cs="Arial"/>
                <w:sz w:val="20"/>
                <w:szCs w:val="20"/>
              </w:rPr>
              <w:t xml:space="preserve"> соёлын биет бус өвийг шинээр бүртгэн баримтжууллаа. Баян-Өндөр суманд зохион байгуулагдсан “Түшээт хан аймгийн Далай гүнгийн хошуу, Түүх, соёл, байгаль” сэдэвт эрдэм шинжилгээний хурал, Шинжлэх ухааны академийн Угсаатан судлал, биет бус өвийн төвөөс Өвөрхангай аймгийн Хужирт сумын нутагт хийх хээрийн судалгааны ажлыг тус тус зохион байгуулж ажиллалаа. Аймгийн "Алтан бярга" утга зохиолын нэгдэлтэй хамтран зохиогч уншигчийн уулзалт хийсэн. Уулзалтад аймгийн үе үеийн зохиолчдын 7 төлөөлөл оролцо</w:t>
            </w:r>
            <w:r w:rsidRPr="008F1FEA">
              <w:rPr>
                <w:rFonts w:ascii="Arial" w:hAnsi="Arial" w:cs="Arial"/>
                <w:sz w:val="20"/>
                <w:szCs w:val="20"/>
                <w:lang w:val="mn-MN"/>
              </w:rPr>
              <w:t>ж</w:t>
            </w:r>
            <w:r w:rsidRPr="008F1FEA">
              <w:rPr>
                <w:rFonts w:ascii="Arial" w:hAnsi="Arial" w:cs="Arial"/>
                <w:sz w:val="20"/>
                <w:szCs w:val="20"/>
              </w:rPr>
              <w:t xml:space="preserve"> Д.Пүрэвдоржийн намтар, уран бүтээлийг хүрэлцэн ирсэн уншигч, хүүхдүүдэд сурталчлан таниулж, шүлэг, яруу найраг сонирхон бичигч хүүхэд залууст зөвлөгөө өгсөн.</w:t>
            </w:r>
          </w:p>
        </w:tc>
        <w:tc>
          <w:tcPr>
            <w:tcW w:w="851" w:type="dxa"/>
          </w:tcPr>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lang w:val="mn-MN"/>
              </w:rPr>
              <w:t>9</w:t>
            </w:r>
            <w:r w:rsidRPr="008F1FEA">
              <w:rPr>
                <w:rFonts w:ascii="Arial" w:hAnsi="Arial" w:cs="Arial"/>
                <w:sz w:val="20"/>
                <w:szCs w:val="20"/>
              </w:rPr>
              <w:t>0</w:t>
            </w:r>
            <w:r w:rsidRPr="008F1FEA">
              <w:rPr>
                <w:rFonts w:ascii="Arial" w:hAnsi="Arial" w:cs="Arial"/>
                <w:sz w:val="20"/>
                <w:szCs w:val="20"/>
                <w:lang w:val="mn-MN"/>
              </w:rPr>
              <w:t>.0</w:t>
            </w:r>
          </w:p>
        </w:tc>
      </w:tr>
      <w:tr w:rsidR="004674A2" w:rsidRPr="008F1FEA" w:rsidTr="000470D7">
        <w:tc>
          <w:tcPr>
            <w:tcW w:w="941" w:type="dxa"/>
          </w:tcPr>
          <w:p w:rsidR="004674A2" w:rsidRPr="008F1FEA" w:rsidRDefault="004674A2" w:rsidP="004674A2">
            <w:pPr>
              <w:spacing w:before="60" w:after="60"/>
              <w:ind w:left="100" w:right="100"/>
              <w:rPr>
                <w:rFonts w:ascii="Arial" w:hAnsi="Arial" w:cs="Arial"/>
                <w:sz w:val="20"/>
                <w:szCs w:val="20"/>
                <w:lang w:val="mn-MN"/>
              </w:rPr>
            </w:pPr>
            <w:r w:rsidRPr="008F1FEA">
              <w:rPr>
                <w:rFonts w:ascii="Arial" w:hAnsi="Arial" w:cs="Arial"/>
                <w:sz w:val="20"/>
                <w:szCs w:val="20"/>
                <w:lang w:val="mn-MN"/>
              </w:rPr>
              <w:t>3.1.7</w:t>
            </w:r>
          </w:p>
        </w:tc>
        <w:tc>
          <w:tcPr>
            <w:tcW w:w="2693" w:type="dxa"/>
          </w:tcPr>
          <w:p w:rsidR="00722689" w:rsidRDefault="004674A2" w:rsidP="00722689">
            <w:pPr>
              <w:spacing w:before="60" w:after="60"/>
              <w:ind w:left="100" w:right="100"/>
              <w:rPr>
                <w:rFonts w:ascii="Arial" w:hAnsi="Arial" w:cs="Arial"/>
                <w:sz w:val="20"/>
                <w:szCs w:val="20"/>
              </w:rPr>
            </w:pPr>
            <w:r w:rsidRPr="008F1FEA">
              <w:rPr>
                <w:rFonts w:ascii="Arial" w:hAnsi="Arial" w:cs="Arial"/>
                <w:sz w:val="20"/>
                <w:szCs w:val="20"/>
              </w:rPr>
              <w:t>Аймгийн номын сан</w:t>
            </w:r>
            <w:r w:rsidR="00722689">
              <w:rPr>
                <w:rFonts w:ascii="Arial" w:hAnsi="Arial" w:cs="Arial"/>
                <w:sz w:val="20"/>
                <w:szCs w:val="20"/>
              </w:rPr>
              <w:t>гийн фонд баяжилтыг нэмэгдүүлэх.</w:t>
            </w:r>
          </w:p>
          <w:p w:rsidR="004674A2" w:rsidRPr="008F1FEA" w:rsidRDefault="004674A2" w:rsidP="00722689">
            <w:pPr>
              <w:spacing w:before="60" w:after="60"/>
              <w:ind w:left="100" w:right="100"/>
              <w:rPr>
                <w:rFonts w:ascii="Arial" w:hAnsi="Arial" w:cs="Arial"/>
                <w:sz w:val="20"/>
                <w:szCs w:val="20"/>
              </w:rPr>
            </w:pPr>
            <w:r w:rsidRPr="008F1FEA">
              <w:rPr>
                <w:rFonts w:ascii="Arial" w:hAnsi="Arial" w:cs="Arial"/>
                <w:sz w:val="20"/>
                <w:szCs w:val="20"/>
              </w:rPr>
              <w:t>НСТХ-5.1.17 МУ-ын Ерөнхийлөгчийн 2012 оны 158 дугаар зарлиг  ССГ-2.5  АҮЧ-1.1.1.9</w:t>
            </w:r>
          </w:p>
        </w:tc>
        <w:tc>
          <w:tcPr>
            <w:tcW w:w="993" w:type="dxa"/>
          </w:tcPr>
          <w:p w:rsidR="004674A2" w:rsidRPr="008F1FEA" w:rsidRDefault="004674A2" w:rsidP="004674A2">
            <w:pPr>
              <w:spacing w:before="60" w:after="60"/>
              <w:ind w:left="100" w:right="100"/>
              <w:jc w:val="both"/>
              <w:rPr>
                <w:rFonts w:ascii="Arial" w:hAnsi="Arial" w:cs="Arial"/>
                <w:sz w:val="20"/>
                <w:szCs w:val="20"/>
              </w:rPr>
            </w:pPr>
          </w:p>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11.1</w:t>
            </w:r>
          </w:p>
        </w:tc>
        <w:tc>
          <w:tcPr>
            <w:tcW w:w="1611" w:type="dxa"/>
          </w:tcPr>
          <w:p w:rsidR="004674A2" w:rsidRPr="008F1FEA" w:rsidRDefault="004674A2" w:rsidP="004674A2">
            <w:pPr>
              <w:spacing w:before="60" w:after="60"/>
              <w:ind w:left="100" w:right="100"/>
              <w:jc w:val="both"/>
              <w:rPr>
                <w:rFonts w:ascii="Arial" w:hAnsi="Arial" w:cs="Arial"/>
                <w:sz w:val="20"/>
                <w:szCs w:val="20"/>
              </w:rPr>
            </w:pPr>
            <w:r w:rsidRPr="008F1FEA">
              <w:rPr>
                <w:rFonts w:ascii="Arial" w:hAnsi="Arial" w:cs="Arial"/>
                <w:sz w:val="20"/>
                <w:szCs w:val="20"/>
              </w:rPr>
              <w:t>Нүүдлийн номын сангийн фондод шинээр нэмэгдсэн үйлчилгээг зохион байгуулсан сумын тоо</w:t>
            </w:r>
          </w:p>
        </w:tc>
        <w:tc>
          <w:tcPr>
            <w:tcW w:w="1418" w:type="dxa"/>
          </w:tcPr>
          <w:p w:rsidR="004674A2" w:rsidRPr="00722689"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rPr>
              <w:t>1600 номоор баяжилт хийгдсэн</w:t>
            </w:r>
            <w:r w:rsidR="00722689">
              <w:rPr>
                <w:rFonts w:ascii="Arial" w:hAnsi="Arial" w:cs="Arial"/>
                <w:sz w:val="20"/>
                <w:szCs w:val="20"/>
                <w:lang w:val="mn-MN"/>
              </w:rPr>
              <w:t>.</w:t>
            </w:r>
          </w:p>
        </w:tc>
        <w:tc>
          <w:tcPr>
            <w:tcW w:w="1559" w:type="dxa"/>
          </w:tcPr>
          <w:p w:rsidR="004674A2" w:rsidRPr="008F1FEA" w:rsidRDefault="004674A2" w:rsidP="00722689">
            <w:pPr>
              <w:spacing w:before="60" w:after="60"/>
              <w:ind w:left="100" w:right="100"/>
              <w:rPr>
                <w:rFonts w:ascii="Arial" w:hAnsi="Arial" w:cs="Arial"/>
                <w:sz w:val="20"/>
                <w:szCs w:val="20"/>
              </w:rPr>
            </w:pPr>
            <w:r w:rsidRPr="008F1FEA">
              <w:rPr>
                <w:rFonts w:ascii="Arial" w:hAnsi="Arial" w:cs="Arial"/>
                <w:sz w:val="20"/>
                <w:szCs w:val="20"/>
              </w:rPr>
              <w:t>Аймгийн хэмжээний номын сангуудад 2000 ширхэг номын баяжилт хийгдсэн байна.</w:t>
            </w:r>
          </w:p>
        </w:tc>
        <w:tc>
          <w:tcPr>
            <w:tcW w:w="4819" w:type="dxa"/>
            <w:gridSpan w:val="2"/>
          </w:tcPr>
          <w:p w:rsidR="004674A2" w:rsidRPr="008F1FEA" w:rsidRDefault="00722689" w:rsidP="004674A2">
            <w:pPr>
              <w:spacing w:before="60" w:after="60"/>
              <w:ind w:left="100" w:right="100"/>
              <w:jc w:val="both"/>
              <w:rPr>
                <w:rFonts w:ascii="Arial" w:hAnsi="Arial" w:cs="Arial"/>
                <w:sz w:val="20"/>
                <w:szCs w:val="20"/>
                <w:lang w:val="mn-MN"/>
              </w:rPr>
            </w:pPr>
            <w:r>
              <w:rPr>
                <w:rFonts w:ascii="Arial" w:hAnsi="Arial" w:cs="Arial"/>
                <w:sz w:val="20"/>
                <w:szCs w:val="20"/>
              </w:rPr>
              <w:t xml:space="preserve">Аймгийн </w:t>
            </w:r>
            <w:r>
              <w:rPr>
                <w:rFonts w:ascii="Arial" w:hAnsi="Arial" w:cs="Arial"/>
                <w:sz w:val="20"/>
                <w:szCs w:val="20"/>
                <w:lang w:val="mn-MN"/>
              </w:rPr>
              <w:t>Т</w:t>
            </w:r>
            <w:r w:rsidR="004674A2" w:rsidRPr="008F1FEA">
              <w:rPr>
                <w:rFonts w:ascii="Arial" w:hAnsi="Arial" w:cs="Arial"/>
                <w:sz w:val="20"/>
                <w:szCs w:val="20"/>
              </w:rPr>
              <w:t>өв номын сан байгууллагын санхүүжилт 4.98 сая төгрөгөөр 262 нэр төрлийн 393 ном, хандиваар 150 ном нийт 543 шинэ номоор баяжилт хийж, номын тоо 54215 болон нэмэгдсэн. Сумдын нийтийн номын сан байгууллагын санхүүжилт 6.2 сая төгрөгийн 618 ширхэг ном, хандиваар 2 сая төгрөгийн үнэ бүхий 4000 номоор</w:t>
            </w:r>
            <w:r w:rsidR="004674A2" w:rsidRPr="008F1FEA">
              <w:rPr>
                <w:rFonts w:ascii="Arial" w:hAnsi="Arial" w:cs="Arial"/>
                <w:sz w:val="20"/>
                <w:szCs w:val="20"/>
                <w:lang w:val="mn-MN"/>
              </w:rPr>
              <w:t xml:space="preserve"> нийт 5161 ширхэг номоор </w:t>
            </w:r>
            <w:r w:rsidR="004674A2" w:rsidRPr="008F1FEA">
              <w:rPr>
                <w:rFonts w:ascii="Arial" w:hAnsi="Arial" w:cs="Arial"/>
                <w:sz w:val="20"/>
                <w:szCs w:val="20"/>
              </w:rPr>
              <w:t xml:space="preserve"> номын сангийн фондоо </w:t>
            </w:r>
            <w:r>
              <w:rPr>
                <w:rFonts w:ascii="Arial" w:hAnsi="Arial" w:cs="Arial"/>
                <w:sz w:val="20"/>
                <w:szCs w:val="20"/>
                <w:lang w:val="mn-MN"/>
              </w:rPr>
              <w:t xml:space="preserve">тус тус </w:t>
            </w:r>
            <w:r w:rsidR="004674A2" w:rsidRPr="008F1FEA">
              <w:rPr>
                <w:rFonts w:ascii="Arial" w:hAnsi="Arial" w:cs="Arial"/>
                <w:sz w:val="20"/>
                <w:szCs w:val="20"/>
              </w:rPr>
              <w:t>баяжуулсан</w:t>
            </w:r>
            <w:r w:rsidR="004674A2" w:rsidRPr="008F1FEA">
              <w:rPr>
                <w:rFonts w:ascii="Arial" w:hAnsi="Arial" w:cs="Arial"/>
                <w:sz w:val="20"/>
                <w:szCs w:val="20"/>
                <w:lang w:val="mn-MN"/>
              </w:rPr>
              <w:t>.</w:t>
            </w:r>
          </w:p>
        </w:tc>
        <w:tc>
          <w:tcPr>
            <w:tcW w:w="851" w:type="dxa"/>
          </w:tcPr>
          <w:p w:rsidR="004674A2" w:rsidRPr="008F1FEA" w:rsidRDefault="004674A2" w:rsidP="004674A2">
            <w:pPr>
              <w:spacing w:before="60" w:after="60"/>
              <w:ind w:left="100" w:right="100"/>
              <w:jc w:val="both"/>
              <w:rPr>
                <w:rFonts w:ascii="Arial" w:hAnsi="Arial" w:cs="Arial"/>
                <w:sz w:val="20"/>
                <w:szCs w:val="20"/>
                <w:lang w:val="mn-MN"/>
              </w:rPr>
            </w:pPr>
            <w:r w:rsidRPr="008F1FEA">
              <w:rPr>
                <w:rFonts w:ascii="Arial" w:hAnsi="Arial" w:cs="Arial"/>
                <w:sz w:val="20"/>
                <w:szCs w:val="20"/>
                <w:lang w:val="mn-MN"/>
              </w:rPr>
              <w:t>10</w:t>
            </w:r>
            <w:r w:rsidRPr="008F1FEA">
              <w:rPr>
                <w:rFonts w:ascii="Arial" w:hAnsi="Arial" w:cs="Arial"/>
                <w:sz w:val="20"/>
                <w:szCs w:val="20"/>
              </w:rPr>
              <w:t>0</w:t>
            </w:r>
            <w:r w:rsidRPr="008F1FEA">
              <w:rPr>
                <w:rFonts w:ascii="Arial" w:hAnsi="Arial" w:cs="Arial"/>
                <w:sz w:val="20"/>
                <w:szCs w:val="20"/>
                <w:lang w:val="mn-MN"/>
              </w:rPr>
              <w:t>.0</w:t>
            </w:r>
          </w:p>
        </w:tc>
      </w:tr>
      <w:tr w:rsidR="00B610F0" w:rsidRPr="008F1FEA" w:rsidTr="000470D7">
        <w:tc>
          <w:tcPr>
            <w:tcW w:w="941" w:type="dxa"/>
          </w:tcPr>
          <w:p w:rsidR="00B610F0" w:rsidRPr="008F1FEA" w:rsidRDefault="00B610F0" w:rsidP="00B610F0">
            <w:pPr>
              <w:spacing w:before="60" w:after="60"/>
              <w:ind w:left="100" w:right="100"/>
              <w:rPr>
                <w:rFonts w:ascii="Arial" w:hAnsi="Arial" w:cs="Arial"/>
                <w:sz w:val="20"/>
                <w:szCs w:val="20"/>
                <w:lang w:val="mn-MN"/>
              </w:rPr>
            </w:pPr>
          </w:p>
        </w:tc>
        <w:tc>
          <w:tcPr>
            <w:tcW w:w="8281" w:type="dxa"/>
            <w:gridSpan w:val="6"/>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Дундаж үнэлгээ</w:t>
            </w:r>
          </w:p>
        </w:tc>
        <w:tc>
          <w:tcPr>
            <w:tcW w:w="5663" w:type="dxa"/>
            <w:gridSpan w:val="2"/>
          </w:tcPr>
          <w:p w:rsidR="00B610F0" w:rsidRPr="008F1FEA" w:rsidRDefault="004674A2" w:rsidP="00B610F0">
            <w:pPr>
              <w:spacing w:before="60" w:after="60"/>
              <w:ind w:left="144" w:right="144"/>
              <w:jc w:val="center"/>
              <w:rPr>
                <w:rFonts w:ascii="Arial" w:hAnsi="Arial" w:cs="Arial"/>
                <w:b/>
                <w:bCs/>
                <w:sz w:val="20"/>
                <w:szCs w:val="20"/>
                <w:lang w:val="mn-MN"/>
              </w:rPr>
            </w:pPr>
            <w:r w:rsidRPr="008F1FEA">
              <w:rPr>
                <w:rFonts w:ascii="Arial" w:hAnsi="Arial" w:cs="Arial"/>
                <w:b/>
                <w:bCs/>
                <w:sz w:val="20"/>
                <w:szCs w:val="20"/>
                <w:lang w:val="mn-MN"/>
              </w:rPr>
              <w:t>95.7</w:t>
            </w:r>
            <w:r w:rsidR="00B610F0" w:rsidRPr="008F1FEA">
              <w:rPr>
                <w:rFonts w:ascii="Arial" w:hAnsi="Arial" w:cs="Arial"/>
                <w:b/>
                <w:bCs/>
                <w:sz w:val="20"/>
                <w:szCs w:val="20"/>
                <w:lang w:val="mn-MN"/>
              </w:rPr>
              <w:t xml:space="preserve"> хувь</w:t>
            </w:r>
          </w:p>
        </w:tc>
      </w:tr>
      <w:tr w:rsidR="00B610F0" w:rsidRPr="008F1FEA" w:rsidTr="000470D7">
        <w:tc>
          <w:tcPr>
            <w:tcW w:w="14885" w:type="dxa"/>
            <w:gridSpan w:val="9"/>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4. Соёлын бүтээлч үйлдвэрлэлийг хөгжүүлэх чиглэлээр</w:t>
            </w:r>
          </w:p>
          <w:p w:rsidR="00B610F0" w:rsidRPr="00722689" w:rsidRDefault="00B610F0" w:rsidP="00B610F0">
            <w:pPr>
              <w:jc w:val="center"/>
              <w:rPr>
                <w:rFonts w:ascii="Arial" w:eastAsia="Calibri" w:hAnsi="Arial" w:cs="Arial"/>
                <w:sz w:val="20"/>
                <w:szCs w:val="20"/>
                <w:lang w:val="mn-MN"/>
              </w:rPr>
            </w:pPr>
            <w:r w:rsidRPr="00722689">
              <w:rPr>
                <w:rFonts w:ascii="Arial" w:hAnsi="Arial" w:cs="Arial"/>
                <w:sz w:val="20"/>
                <w:szCs w:val="20"/>
                <w:lang w:val="mn-MN"/>
              </w:rPr>
              <w:t>Зорилт 4.1</w:t>
            </w:r>
            <w:r w:rsidRPr="00722689">
              <w:rPr>
                <w:rFonts w:ascii="Arial" w:eastAsia="Calibri" w:hAnsi="Arial" w:cs="Arial"/>
                <w:sz w:val="20"/>
                <w:szCs w:val="20"/>
                <w:lang w:val="mn-MN"/>
              </w:rPr>
              <w:t xml:space="preserve"> соёлын өвд суурилсан соёлын бүтээлч үйлдвэрлэлийг орон нутагт хөгжүүлэхэд дэмжлэг үзүүлэх, брэнд үйлчилгээ, </w:t>
            </w:r>
          </w:p>
          <w:p w:rsidR="00B610F0" w:rsidRPr="008F1FEA" w:rsidRDefault="00B610F0" w:rsidP="00B610F0">
            <w:pPr>
              <w:jc w:val="center"/>
              <w:rPr>
                <w:rFonts w:ascii="Arial" w:eastAsia="Calibri" w:hAnsi="Arial" w:cs="Arial"/>
                <w:b/>
                <w:bCs/>
                <w:sz w:val="20"/>
                <w:szCs w:val="20"/>
                <w:lang w:val="mn-MN"/>
              </w:rPr>
            </w:pPr>
            <w:r w:rsidRPr="00722689">
              <w:rPr>
                <w:rFonts w:ascii="Arial" w:eastAsia="Calibri" w:hAnsi="Arial" w:cs="Arial"/>
                <w:sz w:val="20"/>
                <w:szCs w:val="20"/>
                <w:lang w:val="mn-MN"/>
              </w:rPr>
              <w:t>бүтээгдэхүүний тоог  нэмэгдүүлэх</w:t>
            </w:r>
          </w:p>
        </w:tc>
      </w:tr>
      <w:tr w:rsidR="0078173D" w:rsidRPr="008F1FEA" w:rsidTr="000470D7">
        <w:tc>
          <w:tcPr>
            <w:tcW w:w="941" w:type="dxa"/>
          </w:tcPr>
          <w:p w:rsidR="0078173D" w:rsidRPr="008F1FEA" w:rsidRDefault="0078173D" w:rsidP="0078173D">
            <w:pPr>
              <w:spacing w:before="60" w:after="60"/>
              <w:ind w:left="100" w:right="100"/>
              <w:rPr>
                <w:rFonts w:ascii="Arial" w:hAnsi="Arial" w:cs="Arial"/>
                <w:sz w:val="20"/>
                <w:szCs w:val="20"/>
                <w:lang w:val="mn-MN"/>
              </w:rPr>
            </w:pPr>
            <w:r w:rsidRPr="008F1FEA">
              <w:rPr>
                <w:rFonts w:ascii="Arial" w:hAnsi="Arial" w:cs="Arial"/>
                <w:sz w:val="20"/>
                <w:szCs w:val="20"/>
                <w:lang w:val="mn-MN"/>
              </w:rPr>
              <w:t>4.1.1</w:t>
            </w:r>
          </w:p>
        </w:tc>
        <w:tc>
          <w:tcPr>
            <w:tcW w:w="2693" w:type="dxa"/>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Нүүдлийн ахуй, үндэсний өв, соёл, уламжлалыг таниулсан үйл ажиллагаа, нүүдлийн ахуй, соёлыг таниулах зуслан байгуулахад дэмжлэг үзүүлэх</w:t>
            </w:r>
            <w:r w:rsidR="00722689">
              <w:rPr>
                <w:rFonts w:ascii="Arial" w:hAnsi="Arial" w:cs="Arial"/>
                <w:sz w:val="20"/>
                <w:szCs w:val="20"/>
                <w:lang w:val="mn-MN"/>
              </w:rPr>
              <w:t>.</w:t>
            </w:r>
            <w:r w:rsidRPr="008F1FEA">
              <w:rPr>
                <w:rFonts w:ascii="Arial" w:hAnsi="Arial" w:cs="Arial"/>
                <w:sz w:val="20"/>
                <w:szCs w:val="20"/>
              </w:rPr>
              <w:t xml:space="preserve"> </w:t>
            </w:r>
          </w:p>
        </w:tc>
        <w:tc>
          <w:tcPr>
            <w:tcW w:w="993" w:type="dxa"/>
          </w:tcPr>
          <w:p w:rsidR="0078173D" w:rsidRPr="008F1FEA" w:rsidRDefault="0078173D" w:rsidP="0078173D">
            <w:pPr>
              <w:spacing w:before="60" w:after="60"/>
              <w:ind w:left="100" w:right="100"/>
              <w:jc w:val="both"/>
              <w:rPr>
                <w:rFonts w:ascii="Arial" w:hAnsi="Arial" w:cs="Arial"/>
                <w:sz w:val="20"/>
                <w:szCs w:val="20"/>
                <w:lang w:val="mn-MN"/>
              </w:rPr>
            </w:pPr>
          </w:p>
          <w:p w:rsidR="0078173D" w:rsidRPr="008F1FEA" w:rsidRDefault="0078173D" w:rsidP="0078173D">
            <w:pPr>
              <w:spacing w:before="60" w:after="60"/>
              <w:ind w:left="100" w:right="100"/>
              <w:jc w:val="both"/>
              <w:rPr>
                <w:rFonts w:ascii="Arial" w:hAnsi="Arial" w:cs="Arial"/>
                <w:sz w:val="20"/>
                <w:szCs w:val="20"/>
                <w:lang w:val="mn-MN"/>
              </w:rPr>
            </w:pPr>
          </w:p>
          <w:p w:rsidR="0078173D" w:rsidRPr="008F1FEA" w:rsidRDefault="0078173D" w:rsidP="0078173D">
            <w:pPr>
              <w:spacing w:before="60" w:after="60"/>
              <w:ind w:left="100" w:right="100"/>
              <w:jc w:val="both"/>
              <w:rPr>
                <w:rFonts w:ascii="Arial" w:hAnsi="Arial" w:cs="Arial"/>
                <w:sz w:val="20"/>
                <w:szCs w:val="20"/>
                <w:lang w:val="mn-MN"/>
              </w:rPr>
            </w:pPr>
          </w:p>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Зохион байгуулсан арга хэмжээний тоогоор</w:t>
            </w:r>
          </w:p>
        </w:tc>
        <w:tc>
          <w:tcPr>
            <w:tcW w:w="1418" w:type="dxa"/>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Зусланд дэмжлэг үзүүлэн ажилласан байна.</w:t>
            </w:r>
          </w:p>
        </w:tc>
        <w:tc>
          <w:tcPr>
            <w:tcW w:w="4819" w:type="dxa"/>
            <w:gridSpan w:val="2"/>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Нүүдлийн ахуй, үндэсний өв, соёл, уламжлалыг таниулсан Айр</w:t>
            </w:r>
            <w:r w:rsidR="00722689">
              <w:rPr>
                <w:rFonts w:ascii="Arial" w:hAnsi="Arial" w:cs="Arial"/>
                <w:sz w:val="20"/>
                <w:szCs w:val="20"/>
              </w:rPr>
              <w:t xml:space="preserve">аг эсгэх уламжлалт технологийг </w:t>
            </w:r>
            <w:r w:rsidR="00722689">
              <w:rPr>
                <w:rFonts w:ascii="Arial" w:hAnsi="Arial" w:cs="Arial"/>
                <w:sz w:val="20"/>
                <w:szCs w:val="20"/>
                <w:lang w:val="mn-MN"/>
              </w:rPr>
              <w:t>М</w:t>
            </w:r>
            <w:r w:rsidR="00722689">
              <w:rPr>
                <w:rFonts w:ascii="Arial" w:hAnsi="Arial" w:cs="Arial"/>
                <w:sz w:val="20"/>
                <w:szCs w:val="20"/>
              </w:rPr>
              <w:t xml:space="preserve">онгол </w:t>
            </w:r>
            <w:r w:rsidR="00722689">
              <w:rPr>
                <w:rFonts w:ascii="Arial" w:hAnsi="Arial" w:cs="Arial"/>
                <w:sz w:val="20"/>
                <w:szCs w:val="20"/>
                <w:lang w:val="mn-MN"/>
              </w:rPr>
              <w:t>У</w:t>
            </w:r>
            <w:r w:rsidRPr="008F1FEA">
              <w:rPr>
                <w:rFonts w:ascii="Arial" w:hAnsi="Arial" w:cs="Arial"/>
                <w:sz w:val="20"/>
                <w:szCs w:val="20"/>
              </w:rPr>
              <w:t>лсын шилдэг өвлөн уламжлагч Баян-өндөр суманд түгээн дэлгэрүүлж, сурталчилсан. Мөн “Соёлын сэргэлт-2023” арга хэмжээний хүрээнд нүүдлийн ахуйн соёлыг таниулах зорилгоор монгол гэрийн доторх бүрд</w:t>
            </w:r>
            <w:r w:rsidRPr="008F1FEA">
              <w:rPr>
                <w:rFonts w:ascii="Arial" w:hAnsi="Arial" w:cs="Arial"/>
                <w:sz w:val="20"/>
                <w:szCs w:val="20"/>
                <w:lang w:val="mn-MN"/>
              </w:rPr>
              <w:t>лийн</w:t>
            </w:r>
            <w:r w:rsidRPr="008F1FEA">
              <w:rPr>
                <w:rFonts w:ascii="Arial" w:hAnsi="Arial" w:cs="Arial"/>
                <w:sz w:val="20"/>
                <w:szCs w:val="20"/>
              </w:rPr>
              <w:t xml:space="preserve"> үзэсгэлэн гаргаж, 800 гаруй хүнийг хамруулсан. “Шинэ зууны малчин” соёлын боловсролын хөтөлбөрийн төслийг боло</w:t>
            </w:r>
            <w:r w:rsidR="00722689">
              <w:rPr>
                <w:rFonts w:ascii="Arial" w:hAnsi="Arial" w:cs="Arial"/>
                <w:sz w:val="20"/>
                <w:szCs w:val="20"/>
              </w:rPr>
              <w:t xml:space="preserve">всруулан ажиллаж байгаа бөгөөд </w:t>
            </w:r>
            <w:r w:rsidR="00722689">
              <w:rPr>
                <w:rFonts w:ascii="Arial" w:hAnsi="Arial" w:cs="Arial"/>
                <w:sz w:val="20"/>
                <w:szCs w:val="20"/>
                <w:lang w:val="mn-MN"/>
              </w:rPr>
              <w:t>Е</w:t>
            </w:r>
            <w:r w:rsidRPr="008F1FEA">
              <w:rPr>
                <w:rFonts w:ascii="Arial" w:hAnsi="Arial" w:cs="Arial"/>
                <w:sz w:val="20"/>
                <w:szCs w:val="20"/>
              </w:rPr>
              <w:t>рөнхий боловсролын сургуулийн 15 сурагчийг хамруулан малчны хо</w:t>
            </w:r>
            <w:r w:rsidR="00722689">
              <w:rPr>
                <w:rFonts w:ascii="Arial" w:hAnsi="Arial" w:cs="Arial"/>
                <w:sz w:val="20"/>
                <w:szCs w:val="20"/>
              </w:rPr>
              <w:t xml:space="preserve">тонд нүүдлийн ахуй үндэсний өв, </w:t>
            </w:r>
            <w:r w:rsidRPr="008F1FEA">
              <w:rPr>
                <w:rFonts w:ascii="Arial" w:hAnsi="Arial" w:cs="Arial"/>
                <w:sz w:val="20"/>
                <w:szCs w:val="20"/>
              </w:rPr>
              <w:t>соёл, уламжлалыг сурталчилсан үйл ажиллагааг зохион байгуулж, орон нутгийн хэвлэл мэдээллийн хэрэгслээр сурталчилсан. Хүүхдийн Цагаан залаа зусланд Нүүдлийн соёл иргэншлийг сурталчилсан буланг ажиллуулж 35 хүүхдийг хамруулсан.</w:t>
            </w:r>
          </w:p>
        </w:tc>
        <w:tc>
          <w:tcPr>
            <w:tcW w:w="851" w:type="dxa"/>
          </w:tcPr>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8173D" w:rsidRPr="008F1FEA" w:rsidTr="000470D7">
        <w:tc>
          <w:tcPr>
            <w:tcW w:w="941" w:type="dxa"/>
          </w:tcPr>
          <w:p w:rsidR="0078173D" w:rsidRPr="008F1FEA" w:rsidRDefault="0078173D" w:rsidP="0078173D">
            <w:pPr>
              <w:spacing w:before="60" w:after="60"/>
              <w:ind w:left="100" w:right="100"/>
              <w:rPr>
                <w:rFonts w:ascii="Arial" w:hAnsi="Arial" w:cs="Arial"/>
                <w:sz w:val="20"/>
                <w:szCs w:val="20"/>
                <w:lang w:val="mn-MN"/>
              </w:rPr>
            </w:pPr>
            <w:r w:rsidRPr="008F1FEA">
              <w:rPr>
                <w:rFonts w:ascii="Arial" w:hAnsi="Arial" w:cs="Arial"/>
                <w:sz w:val="20"/>
                <w:szCs w:val="20"/>
                <w:lang w:val="mn-MN"/>
              </w:rPr>
              <w:t>4.1.2</w:t>
            </w:r>
          </w:p>
        </w:tc>
        <w:tc>
          <w:tcPr>
            <w:tcW w:w="2693" w:type="dxa"/>
          </w:tcPr>
          <w:p w:rsidR="0078173D" w:rsidRPr="008F1FEA" w:rsidRDefault="0078173D" w:rsidP="00722689">
            <w:pPr>
              <w:spacing w:before="60" w:after="60"/>
              <w:ind w:left="100" w:right="100"/>
              <w:rPr>
                <w:rFonts w:ascii="Arial" w:hAnsi="Arial" w:cs="Arial"/>
                <w:sz w:val="20"/>
                <w:szCs w:val="20"/>
              </w:rPr>
            </w:pPr>
            <w:r w:rsidRPr="008F1FEA">
              <w:rPr>
                <w:rFonts w:ascii="Arial" w:hAnsi="Arial" w:cs="Arial"/>
                <w:sz w:val="20"/>
                <w:szCs w:val="20"/>
              </w:rPr>
              <w:t xml:space="preserve">Соёлын бүтээлч үйлдэврлэл II арга хэмжээний хүрээнд орон нутгийн онцлогт тохирсон соёлын ажил үйлчилгээг төлөвлөн хэрэгжүүлэх, Өндөр Гэгээн Занабазарын </w:t>
            </w:r>
            <w:proofErr w:type="gramStart"/>
            <w:r w:rsidRPr="008F1FEA">
              <w:rPr>
                <w:rFonts w:ascii="Arial" w:hAnsi="Arial" w:cs="Arial"/>
                <w:sz w:val="20"/>
                <w:szCs w:val="20"/>
              </w:rPr>
              <w:t>нэрэмжит  “</w:t>
            </w:r>
            <w:proofErr w:type="gramEnd"/>
            <w:r w:rsidRPr="008F1FEA">
              <w:rPr>
                <w:rFonts w:ascii="Arial" w:hAnsi="Arial" w:cs="Arial"/>
                <w:sz w:val="20"/>
                <w:szCs w:val="20"/>
              </w:rPr>
              <w:t>ZANABAZAR ART FESTIVAL,  аман өвд суурилсан соёл аялал жуулчлалын арга хэмжээг зохион байгуулах</w:t>
            </w:r>
            <w:r w:rsidR="00722689">
              <w:rPr>
                <w:rFonts w:ascii="Arial" w:hAnsi="Arial" w:cs="Arial"/>
                <w:sz w:val="20"/>
                <w:szCs w:val="20"/>
                <w:lang w:val="mn-MN"/>
              </w:rPr>
              <w:t>.</w:t>
            </w:r>
            <w:r w:rsidRPr="008F1FEA">
              <w:rPr>
                <w:rFonts w:ascii="Arial" w:hAnsi="Arial" w:cs="Arial"/>
                <w:sz w:val="20"/>
                <w:szCs w:val="20"/>
              </w:rPr>
              <w:t xml:space="preserve">  МУЗГҮАХ-2.6.2.4 ССГ-5.1 ЗДҮАХ-1.1.3.4</w:t>
            </w:r>
          </w:p>
        </w:tc>
        <w:tc>
          <w:tcPr>
            <w:tcW w:w="993" w:type="dxa"/>
          </w:tcPr>
          <w:p w:rsidR="0078173D" w:rsidRPr="008F1FEA" w:rsidRDefault="004F237D" w:rsidP="004F237D">
            <w:pPr>
              <w:spacing w:before="60" w:after="60"/>
              <w:ind w:right="100"/>
              <w:jc w:val="both"/>
              <w:rPr>
                <w:rFonts w:ascii="Arial" w:hAnsi="Arial" w:cs="Arial"/>
                <w:sz w:val="20"/>
                <w:szCs w:val="20"/>
                <w:lang w:val="mn-MN"/>
              </w:rPr>
            </w:pPr>
            <w:r>
              <w:rPr>
                <w:rFonts w:ascii="Arial" w:hAnsi="Arial" w:cs="Arial"/>
                <w:sz w:val="20"/>
                <w:szCs w:val="20"/>
                <w:lang w:val="mn-MN"/>
              </w:rPr>
              <w:t xml:space="preserve">    </w:t>
            </w:r>
            <w:r w:rsidR="00722706" w:rsidRPr="008F1FEA">
              <w:rPr>
                <w:rFonts w:ascii="Arial" w:hAnsi="Arial" w:cs="Arial"/>
                <w:sz w:val="20"/>
                <w:szCs w:val="20"/>
                <w:lang w:val="mn-MN"/>
              </w:rPr>
              <w:t>15.0</w:t>
            </w:r>
          </w:p>
        </w:tc>
        <w:tc>
          <w:tcPr>
            <w:tcW w:w="1611" w:type="dxa"/>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Соёлын бүтээлч үйлдвэрлэлийн чиглэлээр хэрэгжүүлсэн үйл ажиллагааны тоо</w:t>
            </w:r>
          </w:p>
        </w:tc>
        <w:tc>
          <w:tcPr>
            <w:tcW w:w="1418" w:type="dxa"/>
          </w:tcPr>
          <w:p w:rsidR="0078173D" w:rsidRPr="008F1FEA" w:rsidRDefault="0078173D" w:rsidP="004F237D">
            <w:pPr>
              <w:spacing w:before="60" w:after="60"/>
              <w:ind w:left="100" w:right="100"/>
              <w:rPr>
                <w:rFonts w:ascii="Arial" w:hAnsi="Arial" w:cs="Arial"/>
                <w:sz w:val="20"/>
                <w:szCs w:val="20"/>
              </w:rPr>
            </w:pPr>
            <w:r w:rsidRPr="008F1FEA">
              <w:rPr>
                <w:rFonts w:ascii="Arial" w:hAnsi="Arial" w:cs="Arial"/>
                <w:sz w:val="20"/>
                <w:szCs w:val="20"/>
              </w:rPr>
              <w:t>2 арга хэмжээ</w:t>
            </w:r>
          </w:p>
        </w:tc>
        <w:tc>
          <w:tcPr>
            <w:tcW w:w="1559" w:type="dxa"/>
          </w:tcPr>
          <w:p w:rsidR="0078173D" w:rsidRPr="008F1FEA" w:rsidRDefault="0078173D" w:rsidP="004F237D">
            <w:pPr>
              <w:spacing w:before="60" w:after="60"/>
              <w:ind w:left="100" w:right="100"/>
              <w:rPr>
                <w:rFonts w:ascii="Arial" w:hAnsi="Arial" w:cs="Arial"/>
                <w:sz w:val="20"/>
                <w:szCs w:val="20"/>
              </w:rPr>
            </w:pPr>
            <w:r w:rsidRPr="008F1FEA">
              <w:rPr>
                <w:rFonts w:ascii="Arial" w:hAnsi="Arial" w:cs="Arial"/>
                <w:sz w:val="20"/>
                <w:szCs w:val="20"/>
              </w:rPr>
              <w:t>Соёлын бүтэ</w:t>
            </w:r>
            <w:r w:rsidR="004F237D">
              <w:rPr>
                <w:rFonts w:ascii="Arial" w:hAnsi="Arial" w:cs="Arial"/>
                <w:sz w:val="20"/>
                <w:szCs w:val="20"/>
              </w:rPr>
              <w:t>элч үйлдвэрлэлийн чиглэлээр 3-аа</w:t>
            </w:r>
            <w:r w:rsidRPr="008F1FEA">
              <w:rPr>
                <w:rFonts w:ascii="Arial" w:hAnsi="Arial" w:cs="Arial"/>
                <w:sz w:val="20"/>
                <w:szCs w:val="20"/>
              </w:rPr>
              <w:t>с доошгүй ажил зохион байгуулсан байна.</w:t>
            </w:r>
          </w:p>
        </w:tc>
        <w:tc>
          <w:tcPr>
            <w:tcW w:w="4819" w:type="dxa"/>
            <w:gridSpan w:val="2"/>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 xml:space="preserve"> Соёлын бүтээлч үйлдвэрлэлийг хөгжүүлэх чиглэлээр “Амар байна уу” аян, “Эртэч оюунлаг Өвөрхангайчууд”, “Нэг ном эрхэм үйлс”, “Сумын бүжиг-2023”, Соёлын сэргэлт-2023, “Морин хуур уртын дуугаа дээдлэн дэлгэрүүлцгээе” зэрэг арга хэмжээнүүдийг зохион байгуулж, 47 мянга гаруй иргэдийг хамруулсан</w:t>
            </w:r>
            <w:r w:rsidR="004F237D">
              <w:rPr>
                <w:rFonts w:ascii="Arial" w:hAnsi="Arial" w:cs="Arial"/>
                <w:sz w:val="20"/>
                <w:szCs w:val="20"/>
              </w:rPr>
              <w:t>. “Бүтээлч хот” арга хэмжээг Хөгжимт драмын театр</w:t>
            </w:r>
            <w:r w:rsidRPr="008F1FEA">
              <w:rPr>
                <w:rFonts w:ascii="Arial" w:hAnsi="Arial" w:cs="Arial"/>
                <w:sz w:val="20"/>
                <w:szCs w:val="20"/>
              </w:rPr>
              <w:t>тай хамтран Хархорин, Хужирт сумдад зохион байгуулагдаж Ш.Гүрбазарын зохиол “Надаар тоглосон хайр” драмын жүжиг, Н.Мандалын “Хамгийн том олз” жүжгийг орон нутгийн 3000 орчим хүүхэд, насанд хүрэгчдэд</w:t>
            </w:r>
            <w:r w:rsidRPr="008F1FEA">
              <w:rPr>
                <w:rFonts w:ascii="Arial" w:hAnsi="Arial" w:cs="Arial"/>
                <w:sz w:val="20"/>
                <w:szCs w:val="20"/>
                <w:lang w:val="mn-MN"/>
              </w:rPr>
              <w:t xml:space="preserve"> </w:t>
            </w:r>
            <w:r w:rsidRPr="008F1FEA">
              <w:rPr>
                <w:rFonts w:ascii="Arial" w:hAnsi="Arial" w:cs="Arial"/>
                <w:sz w:val="20"/>
                <w:szCs w:val="20"/>
              </w:rPr>
              <w:t>хүргэж 8.8 сая гаруй төгрөгийн</w:t>
            </w:r>
            <w:r w:rsidRPr="008F1FEA">
              <w:rPr>
                <w:rFonts w:ascii="Arial" w:hAnsi="Arial" w:cs="Arial"/>
                <w:sz w:val="20"/>
                <w:szCs w:val="20"/>
                <w:lang w:val="mn-MN"/>
              </w:rPr>
              <w:t xml:space="preserve"> орлого олсон </w:t>
            </w:r>
            <w:proofErr w:type="gramStart"/>
            <w:r w:rsidRPr="008F1FEA">
              <w:rPr>
                <w:rFonts w:ascii="Arial" w:hAnsi="Arial" w:cs="Arial"/>
                <w:sz w:val="20"/>
                <w:szCs w:val="20"/>
                <w:lang w:val="mn-MN"/>
              </w:rPr>
              <w:t xml:space="preserve">бол </w:t>
            </w:r>
            <w:r w:rsidRPr="008F1FEA">
              <w:rPr>
                <w:rFonts w:ascii="Arial" w:hAnsi="Arial" w:cs="Arial"/>
                <w:sz w:val="20"/>
                <w:szCs w:val="20"/>
              </w:rPr>
              <w:t xml:space="preserve"> Маргаашийн</w:t>
            </w:r>
            <w:proofErr w:type="gramEnd"/>
            <w:r w:rsidRPr="008F1FEA">
              <w:rPr>
                <w:rFonts w:ascii="Arial" w:hAnsi="Arial" w:cs="Arial"/>
                <w:sz w:val="20"/>
                <w:szCs w:val="20"/>
              </w:rPr>
              <w:t xml:space="preserve"> бооцоо" жүжгийг</w:t>
            </w:r>
            <w:r w:rsidRPr="008F1FEA">
              <w:rPr>
                <w:rFonts w:ascii="Arial" w:hAnsi="Arial" w:cs="Arial"/>
                <w:sz w:val="20"/>
                <w:szCs w:val="20"/>
                <w:lang w:val="mn-MN"/>
              </w:rPr>
              <w:t xml:space="preserve"> 5.8 сая төгрөгөөр</w:t>
            </w:r>
            <w:r w:rsidRPr="008F1FEA">
              <w:rPr>
                <w:rFonts w:ascii="Arial" w:hAnsi="Arial" w:cs="Arial"/>
                <w:sz w:val="20"/>
                <w:szCs w:val="20"/>
              </w:rPr>
              <w:t xml:space="preserve"> бүтээж 900 гаруй үзэгчдэд </w:t>
            </w:r>
            <w:r w:rsidRPr="008F1FEA">
              <w:rPr>
                <w:rFonts w:ascii="Arial" w:hAnsi="Arial" w:cs="Arial"/>
                <w:sz w:val="20"/>
                <w:szCs w:val="20"/>
                <w:lang w:val="mn-MN"/>
              </w:rPr>
              <w:t xml:space="preserve">хүргэсэн. 2023 онд </w:t>
            </w:r>
            <w:r w:rsidRPr="008F1FEA">
              <w:rPr>
                <w:rFonts w:ascii="Arial" w:hAnsi="Arial" w:cs="Arial"/>
                <w:sz w:val="20"/>
                <w:szCs w:val="20"/>
              </w:rPr>
              <w:t>М</w:t>
            </w:r>
            <w:r w:rsidR="004F237D">
              <w:rPr>
                <w:rFonts w:ascii="Arial" w:hAnsi="Arial" w:cs="Arial"/>
                <w:sz w:val="20"/>
                <w:szCs w:val="20"/>
                <w:lang w:val="mn-MN"/>
              </w:rPr>
              <w:t>онголын бурхан шашинтны төв</w:t>
            </w:r>
            <w:r w:rsidRPr="008F1FEA">
              <w:rPr>
                <w:rFonts w:ascii="Arial" w:hAnsi="Arial" w:cs="Arial"/>
                <w:sz w:val="20"/>
                <w:szCs w:val="20"/>
              </w:rPr>
              <w:t xml:space="preserve"> </w:t>
            </w:r>
            <w:r w:rsidRPr="00943636">
              <w:rPr>
                <w:rFonts w:ascii="Arial" w:hAnsi="Arial" w:cs="Arial"/>
                <w:sz w:val="20"/>
                <w:szCs w:val="20"/>
              </w:rPr>
              <w:t>Гандантэгчэнлин хийд</w:t>
            </w:r>
            <w:r w:rsidRPr="00943636">
              <w:rPr>
                <w:rFonts w:ascii="Arial" w:hAnsi="Arial" w:cs="Arial"/>
                <w:sz w:val="20"/>
                <w:szCs w:val="20"/>
                <w:lang w:val="mn-MN"/>
              </w:rPr>
              <w:t>тэй хамтран “Монголын анхдугаар богд Өндөр Гэгээн Занабазарын өв соёл” Олон Улсын эрдэм шинжилгээний хурлыг зохион байгуулж, Өндөр Гэгээний өв соёлын талаар 30 гаруй илтгэлийг хэлэлцуүлсэн. Мөн энэ үеэр “</w:t>
            </w:r>
            <w:r w:rsidRPr="00943636">
              <w:rPr>
                <w:rFonts w:ascii="Arial" w:hAnsi="Arial" w:cs="Arial"/>
                <w:sz w:val="20"/>
                <w:szCs w:val="20"/>
              </w:rPr>
              <w:t>Zanabazar Art Festival</w:t>
            </w:r>
            <w:r w:rsidRPr="00943636">
              <w:rPr>
                <w:rFonts w:ascii="Arial" w:hAnsi="Arial" w:cs="Arial"/>
                <w:sz w:val="20"/>
                <w:szCs w:val="20"/>
                <w:lang w:val="mn-MN"/>
              </w:rPr>
              <w:t xml:space="preserve">” урлагийн наадамд </w:t>
            </w:r>
            <w:r w:rsidRPr="008F1FEA">
              <w:rPr>
                <w:rFonts w:ascii="Arial" w:hAnsi="Arial" w:cs="Arial"/>
                <w:sz w:val="20"/>
                <w:szCs w:val="20"/>
                <w:lang w:val="mn-MN"/>
              </w:rPr>
              <w:t>оролцогчдын үзэсгэлэнг дэлгэн үзүүлсэн.</w:t>
            </w:r>
            <w:r w:rsidRPr="008F1FEA">
              <w:rPr>
                <w:rFonts w:ascii="Arial" w:eastAsiaTheme="minorHAnsi" w:hAnsi="Arial" w:cs="Arial"/>
                <w:sz w:val="20"/>
                <w:szCs w:val="20"/>
                <w:lang w:val="mn-MN"/>
              </w:rPr>
              <w:t xml:space="preserve"> </w:t>
            </w:r>
            <w:r w:rsidRPr="008F1FEA">
              <w:rPr>
                <w:rFonts w:ascii="Arial" w:hAnsi="Arial" w:cs="Arial"/>
                <w:sz w:val="20"/>
                <w:szCs w:val="20"/>
                <w:lang w:val="mn-MN"/>
              </w:rPr>
              <w:t xml:space="preserve">Хархорин сумын соёлын төвийг соёл, аялал жуулчлалын чиглэлээр хөгжүүлэх “Торгоны зам Хархорин” эрдэм шинжилгээний хурал, Дэлхийн Өв-Орхоны хөндийн соёлын дурсгалт газрын захиргаа, Хархорум музей, аялал жуулчлалын түр операторуудтай хамтран соёлын өв, соёл аялал жуулчлалын 5 удаагийн арга хэмжээг зохион байгуулан 800 гаруй иргэнийг хамруулсан. </w:t>
            </w:r>
          </w:p>
        </w:tc>
        <w:tc>
          <w:tcPr>
            <w:tcW w:w="851" w:type="dxa"/>
          </w:tcPr>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78173D" w:rsidRPr="008F1FEA" w:rsidTr="000470D7">
        <w:tc>
          <w:tcPr>
            <w:tcW w:w="941" w:type="dxa"/>
          </w:tcPr>
          <w:p w:rsidR="0078173D" w:rsidRPr="008F1FEA" w:rsidRDefault="0078173D" w:rsidP="0078173D">
            <w:pPr>
              <w:spacing w:before="60" w:after="60"/>
              <w:ind w:left="100" w:right="100"/>
              <w:rPr>
                <w:rFonts w:ascii="Arial" w:hAnsi="Arial" w:cs="Arial"/>
                <w:sz w:val="20"/>
                <w:szCs w:val="20"/>
                <w:lang w:val="mn-MN"/>
              </w:rPr>
            </w:pPr>
          </w:p>
          <w:p w:rsidR="0078173D" w:rsidRPr="008F1FEA" w:rsidRDefault="0078173D" w:rsidP="0078173D">
            <w:pPr>
              <w:spacing w:before="60" w:after="60"/>
              <w:ind w:left="100" w:right="100"/>
              <w:rPr>
                <w:rFonts w:ascii="Arial" w:hAnsi="Arial" w:cs="Arial"/>
                <w:sz w:val="20"/>
                <w:szCs w:val="20"/>
                <w:lang w:val="mn-MN"/>
              </w:rPr>
            </w:pPr>
            <w:r w:rsidRPr="008F1FEA">
              <w:rPr>
                <w:rFonts w:ascii="Arial" w:hAnsi="Arial" w:cs="Arial"/>
                <w:sz w:val="20"/>
                <w:szCs w:val="20"/>
                <w:lang w:val="mn-MN"/>
              </w:rPr>
              <w:t>4.1.3</w:t>
            </w:r>
          </w:p>
        </w:tc>
        <w:tc>
          <w:tcPr>
            <w:tcW w:w="2693" w:type="dxa"/>
          </w:tcPr>
          <w:p w:rsidR="007D7740" w:rsidRDefault="0078173D" w:rsidP="007D7740">
            <w:pPr>
              <w:spacing w:before="60" w:after="60"/>
              <w:ind w:left="100" w:right="100"/>
              <w:rPr>
                <w:rFonts w:ascii="Arial" w:hAnsi="Arial" w:cs="Arial"/>
                <w:sz w:val="20"/>
                <w:szCs w:val="20"/>
                <w:lang w:val="mn-MN"/>
              </w:rPr>
            </w:pPr>
            <w:r w:rsidRPr="008F1FEA">
              <w:rPr>
                <w:rFonts w:ascii="Arial" w:hAnsi="Arial" w:cs="Arial"/>
                <w:sz w:val="20"/>
                <w:szCs w:val="20"/>
              </w:rPr>
              <w:t>“Соёлын өв Хөгжлийн</w:t>
            </w:r>
            <w:r w:rsidR="007D7740">
              <w:rPr>
                <w:rFonts w:ascii="Arial" w:hAnsi="Arial" w:cs="Arial"/>
                <w:sz w:val="20"/>
                <w:szCs w:val="20"/>
              </w:rPr>
              <w:t xml:space="preserve"> дархлаа”, “Эрдэнийн эрэлд”, </w:t>
            </w:r>
            <w:r w:rsidRPr="008F1FEA">
              <w:rPr>
                <w:rFonts w:ascii="Arial" w:hAnsi="Arial" w:cs="Arial"/>
                <w:sz w:val="20"/>
                <w:szCs w:val="20"/>
              </w:rPr>
              <w:t>“ZANABAZAR ART FESTIVAL” зохион байгуулж цахим орчин дахь соёлын нөлөөллийг нэмэгдүүлэх</w:t>
            </w:r>
            <w:r w:rsidR="007D7740">
              <w:rPr>
                <w:rFonts w:ascii="Arial" w:hAnsi="Arial" w:cs="Arial"/>
                <w:sz w:val="20"/>
                <w:szCs w:val="20"/>
                <w:lang w:val="mn-MN"/>
              </w:rPr>
              <w:t>.</w:t>
            </w:r>
          </w:p>
          <w:p w:rsidR="0078173D" w:rsidRPr="008F1FEA" w:rsidRDefault="0078173D" w:rsidP="007D7740">
            <w:pPr>
              <w:spacing w:before="60" w:after="60"/>
              <w:ind w:left="100" w:right="100"/>
              <w:rPr>
                <w:rFonts w:ascii="Arial" w:hAnsi="Arial" w:cs="Arial"/>
                <w:sz w:val="20"/>
                <w:szCs w:val="20"/>
              </w:rPr>
            </w:pPr>
            <w:r w:rsidRPr="008F1FEA">
              <w:rPr>
                <w:rFonts w:ascii="Arial" w:hAnsi="Arial" w:cs="Arial"/>
                <w:sz w:val="20"/>
                <w:szCs w:val="20"/>
              </w:rPr>
              <w:t>МУЗГҮАХ-2.6.2.4 ССГ-5.1 ЗДҮАХ-1.1.3.4</w:t>
            </w:r>
          </w:p>
        </w:tc>
        <w:tc>
          <w:tcPr>
            <w:tcW w:w="993" w:type="dxa"/>
          </w:tcPr>
          <w:p w:rsidR="0078173D" w:rsidRPr="008F1FEA" w:rsidRDefault="0078173D" w:rsidP="0078173D">
            <w:pPr>
              <w:spacing w:before="60" w:after="60"/>
              <w:ind w:left="100" w:right="100"/>
              <w:jc w:val="both"/>
              <w:rPr>
                <w:rFonts w:ascii="Arial" w:hAnsi="Arial" w:cs="Arial"/>
                <w:sz w:val="20"/>
                <w:szCs w:val="20"/>
                <w:lang w:val="mn-MN"/>
              </w:rPr>
            </w:pPr>
          </w:p>
          <w:p w:rsidR="0078173D" w:rsidRPr="008F1FEA" w:rsidRDefault="0078173D" w:rsidP="0078173D">
            <w:pPr>
              <w:spacing w:before="60" w:after="60"/>
              <w:ind w:left="100" w:right="100"/>
              <w:jc w:val="both"/>
              <w:rPr>
                <w:rFonts w:ascii="Arial" w:hAnsi="Arial" w:cs="Arial"/>
                <w:sz w:val="20"/>
                <w:szCs w:val="20"/>
                <w:lang w:val="mn-MN"/>
              </w:rPr>
            </w:pPr>
          </w:p>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8173D" w:rsidRPr="008F1FEA" w:rsidRDefault="0078173D" w:rsidP="007D7740">
            <w:pPr>
              <w:spacing w:before="60" w:after="60"/>
              <w:ind w:left="100" w:right="100"/>
              <w:rPr>
                <w:rFonts w:ascii="Arial" w:hAnsi="Arial" w:cs="Arial"/>
                <w:sz w:val="20"/>
                <w:szCs w:val="20"/>
              </w:rPr>
            </w:pPr>
            <w:r w:rsidRPr="008F1FEA">
              <w:rPr>
                <w:rFonts w:ascii="Arial" w:hAnsi="Arial" w:cs="Arial"/>
                <w:sz w:val="20"/>
                <w:szCs w:val="20"/>
              </w:rPr>
              <w:t>Цахим орчин дахь хандагчдын тоогоор</w:t>
            </w:r>
          </w:p>
        </w:tc>
        <w:tc>
          <w:tcPr>
            <w:tcW w:w="1418" w:type="dxa"/>
          </w:tcPr>
          <w:p w:rsidR="0078173D" w:rsidRPr="008F1FEA" w:rsidRDefault="0078173D" w:rsidP="007D7740">
            <w:pPr>
              <w:spacing w:before="60" w:after="60"/>
              <w:ind w:left="100" w:right="100"/>
              <w:rPr>
                <w:rFonts w:ascii="Arial" w:hAnsi="Arial" w:cs="Arial"/>
                <w:sz w:val="20"/>
                <w:szCs w:val="20"/>
              </w:rPr>
            </w:pPr>
            <w:r w:rsidRPr="008F1FEA">
              <w:rPr>
                <w:rFonts w:ascii="Arial" w:hAnsi="Arial" w:cs="Arial"/>
                <w:sz w:val="20"/>
                <w:szCs w:val="20"/>
              </w:rPr>
              <w:t>20000 хандагчтай</w:t>
            </w:r>
          </w:p>
        </w:tc>
        <w:tc>
          <w:tcPr>
            <w:tcW w:w="1559" w:type="dxa"/>
          </w:tcPr>
          <w:p w:rsidR="0078173D" w:rsidRPr="007D7740" w:rsidRDefault="0078173D" w:rsidP="007D7740">
            <w:pPr>
              <w:spacing w:before="60" w:after="60"/>
              <w:ind w:left="100" w:right="100"/>
              <w:rPr>
                <w:rFonts w:ascii="Arial" w:hAnsi="Arial" w:cs="Arial"/>
                <w:sz w:val="20"/>
                <w:szCs w:val="20"/>
                <w:lang w:val="mn-MN"/>
              </w:rPr>
            </w:pPr>
            <w:r w:rsidRPr="008F1FEA">
              <w:rPr>
                <w:rFonts w:ascii="Arial" w:hAnsi="Arial" w:cs="Arial"/>
                <w:sz w:val="20"/>
                <w:szCs w:val="20"/>
              </w:rPr>
              <w:t>21000 хүний тоогоор нэмэгдүүлсэн байна</w:t>
            </w:r>
            <w:r w:rsidR="007D7740">
              <w:rPr>
                <w:rFonts w:ascii="Arial" w:hAnsi="Arial" w:cs="Arial"/>
                <w:sz w:val="20"/>
                <w:szCs w:val="20"/>
                <w:lang w:val="mn-MN"/>
              </w:rPr>
              <w:t>.</w:t>
            </w:r>
          </w:p>
        </w:tc>
        <w:tc>
          <w:tcPr>
            <w:tcW w:w="4819" w:type="dxa"/>
            <w:gridSpan w:val="2"/>
          </w:tcPr>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rPr>
              <w:t>Цахим орчин дахь соёлын нөлөөллийг нэмэгдүүлэх</w:t>
            </w:r>
            <w:r w:rsidRPr="008F1FEA">
              <w:rPr>
                <w:rFonts w:ascii="Arial" w:hAnsi="Arial" w:cs="Arial"/>
                <w:sz w:val="20"/>
                <w:szCs w:val="20"/>
                <w:lang w:val="mn-MN"/>
              </w:rPr>
              <w:t xml:space="preserve"> зорилгоор </w:t>
            </w:r>
            <w:r w:rsidRPr="008F1FEA">
              <w:rPr>
                <w:rFonts w:ascii="Arial" w:hAnsi="Arial" w:cs="Arial"/>
                <w:sz w:val="20"/>
                <w:szCs w:val="20"/>
              </w:rPr>
              <w:t xml:space="preserve"> </w:t>
            </w:r>
            <w:r w:rsidRPr="008F1FEA">
              <w:rPr>
                <w:rFonts w:ascii="Arial" w:hAnsi="Arial" w:cs="Arial"/>
                <w:sz w:val="20"/>
                <w:szCs w:val="20"/>
                <w:lang w:val="mn-MN"/>
              </w:rPr>
              <w:t xml:space="preserve">соёлын салбарын үйл ажиллагаа, мэдээ </w:t>
            </w:r>
            <w:r w:rsidR="007D7740">
              <w:rPr>
                <w:rFonts w:ascii="Arial" w:hAnsi="Arial" w:cs="Arial"/>
                <w:sz w:val="20"/>
                <w:szCs w:val="20"/>
              </w:rPr>
              <w:t>мэдээл</w:t>
            </w:r>
            <w:r w:rsidRPr="008F1FEA">
              <w:rPr>
                <w:rFonts w:ascii="Arial" w:hAnsi="Arial" w:cs="Arial"/>
                <w:sz w:val="20"/>
                <w:szCs w:val="20"/>
              </w:rPr>
              <w:t>л</w:t>
            </w:r>
            <w:r w:rsidRPr="008F1FEA">
              <w:rPr>
                <w:rFonts w:ascii="Arial" w:hAnsi="Arial" w:cs="Arial"/>
                <w:sz w:val="20"/>
                <w:szCs w:val="20"/>
                <w:lang w:val="mn-MN"/>
              </w:rPr>
              <w:t xml:space="preserve">ийг </w:t>
            </w:r>
            <w:r w:rsidRPr="008F1FEA">
              <w:rPr>
                <w:rFonts w:ascii="Arial" w:hAnsi="Arial" w:cs="Arial"/>
                <w:sz w:val="20"/>
                <w:szCs w:val="20"/>
              </w:rPr>
              <w:t xml:space="preserve">  Соёлын өв хөгжлийн дархлаа, Эрдэнийн эрэлд, Соёл</w:t>
            </w:r>
            <w:r w:rsidR="007D7740">
              <w:rPr>
                <w:rFonts w:ascii="Arial" w:hAnsi="Arial" w:cs="Arial"/>
                <w:sz w:val="20"/>
                <w:szCs w:val="20"/>
                <w:lang w:val="mn-MN"/>
              </w:rPr>
              <w:t>,</w:t>
            </w:r>
            <w:r w:rsidRPr="008F1FEA">
              <w:rPr>
                <w:rFonts w:ascii="Arial" w:hAnsi="Arial" w:cs="Arial"/>
                <w:sz w:val="20"/>
                <w:szCs w:val="20"/>
              </w:rPr>
              <w:t xml:space="preserve"> урлагийн газ</w:t>
            </w:r>
            <w:r w:rsidRPr="008F1FEA">
              <w:rPr>
                <w:rFonts w:ascii="Arial" w:hAnsi="Arial" w:cs="Arial"/>
                <w:sz w:val="20"/>
                <w:szCs w:val="20"/>
                <w:lang w:val="mn-MN"/>
              </w:rPr>
              <w:t>рын</w:t>
            </w:r>
            <w:r w:rsidRPr="008F1FEA">
              <w:rPr>
                <w:rFonts w:ascii="Arial" w:hAnsi="Arial" w:cs="Arial"/>
                <w:sz w:val="20"/>
                <w:szCs w:val="20"/>
              </w:rPr>
              <w:t xml:space="preserve"> цахим хуудс</w:t>
            </w:r>
            <w:r w:rsidRPr="008F1FEA">
              <w:rPr>
                <w:rFonts w:ascii="Arial" w:hAnsi="Arial" w:cs="Arial"/>
                <w:sz w:val="20"/>
                <w:szCs w:val="20"/>
                <w:lang w:val="mn-MN"/>
              </w:rPr>
              <w:t xml:space="preserve">аар түгээж </w:t>
            </w:r>
            <w:r w:rsidRPr="008F1FEA">
              <w:rPr>
                <w:rFonts w:ascii="Arial" w:hAnsi="Arial" w:cs="Arial"/>
                <w:sz w:val="20"/>
                <w:szCs w:val="20"/>
              </w:rPr>
              <w:t xml:space="preserve"> 36</w:t>
            </w:r>
            <w:r w:rsidRPr="008F1FEA">
              <w:rPr>
                <w:rFonts w:ascii="Arial" w:hAnsi="Arial" w:cs="Arial"/>
                <w:sz w:val="20"/>
                <w:szCs w:val="20"/>
                <w:lang w:val="mn-MN"/>
              </w:rPr>
              <w:t>.</w:t>
            </w:r>
            <w:r w:rsidRPr="008F1FEA">
              <w:rPr>
                <w:rFonts w:ascii="Arial" w:hAnsi="Arial" w:cs="Arial"/>
                <w:sz w:val="20"/>
                <w:szCs w:val="20"/>
              </w:rPr>
              <w:t xml:space="preserve">700 хүнд </w:t>
            </w:r>
            <w:r w:rsidRPr="008F1FEA">
              <w:rPr>
                <w:rFonts w:ascii="Arial" w:hAnsi="Arial" w:cs="Arial"/>
                <w:sz w:val="20"/>
                <w:szCs w:val="20"/>
                <w:lang w:val="mn-MN"/>
              </w:rPr>
              <w:t>буюу аймгийн хэмжээний нийт хүн амын 3</w:t>
            </w:r>
            <w:r w:rsidR="007D7740">
              <w:rPr>
                <w:rFonts w:ascii="Arial" w:hAnsi="Arial" w:cs="Arial"/>
                <w:sz w:val="20"/>
                <w:szCs w:val="20"/>
                <w:lang w:val="mn-MN"/>
              </w:rPr>
              <w:t>1.3 хувьд соёлын талаарх мэдээл</w:t>
            </w:r>
            <w:r w:rsidRPr="008F1FEA">
              <w:rPr>
                <w:rFonts w:ascii="Arial" w:hAnsi="Arial" w:cs="Arial"/>
                <w:sz w:val="20"/>
                <w:szCs w:val="20"/>
                <w:lang w:val="mn-MN"/>
              </w:rPr>
              <w:t>лийг хүргэсэн.</w:t>
            </w:r>
          </w:p>
        </w:tc>
        <w:tc>
          <w:tcPr>
            <w:tcW w:w="851" w:type="dxa"/>
          </w:tcPr>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8173D" w:rsidRPr="008F1FEA" w:rsidTr="000470D7">
        <w:tc>
          <w:tcPr>
            <w:tcW w:w="941" w:type="dxa"/>
          </w:tcPr>
          <w:p w:rsidR="0078173D" w:rsidRPr="008F1FEA" w:rsidRDefault="0078173D" w:rsidP="0078173D">
            <w:pPr>
              <w:spacing w:before="60" w:after="60"/>
              <w:ind w:left="100" w:right="100"/>
              <w:rPr>
                <w:rFonts w:ascii="Arial" w:hAnsi="Arial" w:cs="Arial"/>
                <w:sz w:val="20"/>
                <w:szCs w:val="20"/>
                <w:lang w:val="mn-MN"/>
              </w:rPr>
            </w:pPr>
            <w:r w:rsidRPr="008F1FEA">
              <w:rPr>
                <w:rFonts w:ascii="Arial" w:hAnsi="Arial" w:cs="Arial"/>
                <w:sz w:val="20"/>
                <w:szCs w:val="20"/>
                <w:lang w:val="mn-MN"/>
              </w:rPr>
              <w:t>4.1.4</w:t>
            </w:r>
          </w:p>
        </w:tc>
        <w:tc>
          <w:tcPr>
            <w:tcW w:w="2693" w:type="dxa"/>
          </w:tcPr>
          <w:p w:rsidR="0078173D" w:rsidRPr="007D7740" w:rsidRDefault="0078173D" w:rsidP="007D7740">
            <w:pPr>
              <w:spacing w:before="60" w:after="60"/>
              <w:ind w:left="100" w:right="100"/>
              <w:rPr>
                <w:rFonts w:ascii="Arial" w:hAnsi="Arial" w:cs="Arial"/>
                <w:sz w:val="20"/>
                <w:szCs w:val="20"/>
                <w:lang w:val="mn-MN"/>
              </w:rPr>
            </w:pPr>
            <w:r w:rsidRPr="008F1FEA">
              <w:rPr>
                <w:rFonts w:ascii="Arial" w:hAnsi="Arial" w:cs="Arial"/>
                <w:sz w:val="20"/>
                <w:szCs w:val="20"/>
              </w:rPr>
              <w:t>Аймгийн төв, сум, суурин газрыг соёлын өвөрмөц, дахин давтагдашгүй хэв шинжийг агуулсан “БҮТЭЭЛЧ ХОТ” хэлбэрээр хөгжүүлэх үзэл баримтлал боловсруулах</w:t>
            </w:r>
            <w:r w:rsidR="007D7740">
              <w:rPr>
                <w:rFonts w:ascii="Arial" w:hAnsi="Arial" w:cs="Arial"/>
                <w:sz w:val="20"/>
                <w:szCs w:val="20"/>
                <w:lang w:val="mn-MN"/>
              </w:rPr>
              <w:t>.</w:t>
            </w:r>
          </w:p>
        </w:tc>
        <w:tc>
          <w:tcPr>
            <w:tcW w:w="993" w:type="dxa"/>
          </w:tcPr>
          <w:p w:rsidR="0078173D" w:rsidRPr="008F1FEA" w:rsidRDefault="0078173D" w:rsidP="0078173D">
            <w:pPr>
              <w:spacing w:before="60" w:after="60"/>
              <w:ind w:left="100" w:right="100"/>
              <w:jc w:val="both"/>
              <w:rPr>
                <w:rFonts w:ascii="Arial" w:hAnsi="Arial" w:cs="Arial"/>
                <w:sz w:val="20"/>
                <w:szCs w:val="20"/>
              </w:rPr>
            </w:pPr>
          </w:p>
          <w:p w:rsidR="0078173D" w:rsidRPr="008F1FEA" w:rsidRDefault="0078173D" w:rsidP="0078173D">
            <w:pPr>
              <w:spacing w:before="60" w:after="60"/>
              <w:ind w:left="100" w:right="100"/>
              <w:jc w:val="both"/>
              <w:rPr>
                <w:rFonts w:ascii="Arial" w:hAnsi="Arial" w:cs="Arial"/>
                <w:sz w:val="20"/>
                <w:szCs w:val="20"/>
              </w:rPr>
            </w:pPr>
          </w:p>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Үзэл баримтлал батлагдсан эсэх</w:t>
            </w:r>
          </w:p>
        </w:tc>
        <w:tc>
          <w:tcPr>
            <w:tcW w:w="1418" w:type="dxa"/>
          </w:tcPr>
          <w:p w:rsidR="0078173D" w:rsidRPr="008F1FEA" w:rsidRDefault="007D7740" w:rsidP="0078173D">
            <w:pPr>
              <w:spacing w:before="60" w:after="60"/>
              <w:ind w:left="100" w:right="100"/>
              <w:jc w:val="both"/>
              <w:rPr>
                <w:rFonts w:ascii="Arial" w:hAnsi="Arial" w:cs="Arial"/>
                <w:sz w:val="20"/>
                <w:szCs w:val="20"/>
              </w:rPr>
            </w:pPr>
            <w:r>
              <w:rPr>
                <w:rFonts w:ascii="Arial" w:hAnsi="Arial" w:cs="Arial"/>
                <w:sz w:val="20"/>
                <w:szCs w:val="20"/>
                <w:lang w:val="mn-MN"/>
              </w:rPr>
              <w:t>А</w:t>
            </w:r>
            <w:r w:rsidR="0078173D" w:rsidRPr="008F1FEA">
              <w:rPr>
                <w:rFonts w:ascii="Arial" w:hAnsi="Arial" w:cs="Arial"/>
                <w:sz w:val="20"/>
                <w:szCs w:val="20"/>
              </w:rPr>
              <w:t>жлын хэсэг байгуулагдсан.</w:t>
            </w:r>
          </w:p>
        </w:tc>
        <w:tc>
          <w:tcPr>
            <w:tcW w:w="1559" w:type="dxa"/>
          </w:tcPr>
          <w:p w:rsidR="0078173D" w:rsidRPr="007D7740" w:rsidRDefault="007D7740" w:rsidP="0078173D">
            <w:pPr>
              <w:spacing w:before="60" w:after="60"/>
              <w:ind w:left="100" w:right="100"/>
              <w:jc w:val="both"/>
              <w:rPr>
                <w:rFonts w:ascii="Arial" w:hAnsi="Arial" w:cs="Arial"/>
                <w:sz w:val="20"/>
                <w:szCs w:val="20"/>
                <w:lang w:val="mn-MN"/>
              </w:rPr>
            </w:pPr>
            <w:r>
              <w:rPr>
                <w:rFonts w:ascii="Arial" w:hAnsi="Arial" w:cs="Arial"/>
                <w:sz w:val="20"/>
                <w:szCs w:val="20"/>
                <w:lang w:val="mn-MN"/>
              </w:rPr>
              <w:t>Т</w:t>
            </w:r>
            <w:r w:rsidR="0078173D" w:rsidRPr="008F1FEA">
              <w:rPr>
                <w:rFonts w:ascii="Arial" w:hAnsi="Arial" w:cs="Arial"/>
                <w:sz w:val="20"/>
                <w:szCs w:val="20"/>
              </w:rPr>
              <w:t>өлөвлөгөө  батлагдсан байна</w:t>
            </w:r>
            <w:r>
              <w:rPr>
                <w:rFonts w:ascii="Arial" w:hAnsi="Arial" w:cs="Arial"/>
                <w:sz w:val="20"/>
                <w:szCs w:val="20"/>
                <w:lang w:val="mn-MN"/>
              </w:rPr>
              <w:t>.</w:t>
            </w:r>
          </w:p>
        </w:tc>
        <w:tc>
          <w:tcPr>
            <w:tcW w:w="4819" w:type="dxa"/>
            <w:gridSpan w:val="2"/>
          </w:tcPr>
          <w:p w:rsidR="0078173D" w:rsidRPr="008F1FEA" w:rsidRDefault="0078173D" w:rsidP="0078173D">
            <w:pPr>
              <w:spacing w:before="60" w:after="60"/>
              <w:ind w:left="100" w:right="100"/>
              <w:jc w:val="both"/>
              <w:rPr>
                <w:rFonts w:ascii="Arial" w:hAnsi="Arial" w:cs="Arial"/>
                <w:sz w:val="20"/>
                <w:szCs w:val="20"/>
              </w:rPr>
            </w:pPr>
            <w:r w:rsidRPr="00943636">
              <w:rPr>
                <w:rFonts w:ascii="Arial" w:hAnsi="Arial" w:cs="Arial"/>
                <w:sz w:val="20"/>
                <w:szCs w:val="20"/>
                <w:lang w:val="mn-MN"/>
              </w:rPr>
              <w:t>“Бүтээлч хот” хэлбэрээр хөгжүүлэх, ү</w:t>
            </w:r>
            <w:r w:rsidRPr="00943636">
              <w:rPr>
                <w:rFonts w:ascii="Arial" w:hAnsi="Arial" w:cs="Arial"/>
                <w:sz w:val="20"/>
                <w:szCs w:val="20"/>
              </w:rPr>
              <w:t>зэл баримтлалыг боловсруулах бэлтгэл ажлын хүрээнд “Бүтээлч хот” арга хэмжээг Хархорин суманд зохион байгуулж Ш.Гүрбазарын зохиол “Надаар тоглосон хайр” драмын жүжиг, Н.Мандалын “Хамгийн том олз” жүжгийг тоглон 3000 орчим хүүхэд, насанд хүрэгчдэд хүргэн 8.</w:t>
            </w:r>
            <w:r w:rsidRPr="00943636">
              <w:rPr>
                <w:rFonts w:ascii="Arial" w:hAnsi="Arial" w:cs="Arial"/>
                <w:sz w:val="20"/>
                <w:szCs w:val="20"/>
                <w:lang w:val="mn-MN"/>
              </w:rPr>
              <w:t>8</w:t>
            </w:r>
            <w:r w:rsidRPr="00943636">
              <w:rPr>
                <w:rFonts w:ascii="Arial" w:hAnsi="Arial" w:cs="Arial"/>
                <w:sz w:val="20"/>
                <w:szCs w:val="20"/>
              </w:rPr>
              <w:t xml:space="preserve"> сая  төгрөгийн орлогыг байгууллагатаа оруулсан</w:t>
            </w:r>
            <w:r w:rsidRPr="008F1FEA">
              <w:rPr>
                <w:rFonts w:ascii="Arial" w:hAnsi="Arial" w:cs="Arial"/>
                <w:sz w:val="20"/>
                <w:szCs w:val="20"/>
              </w:rPr>
              <w:t>. Хархорин сумыг “Бүтээлч хот” хэлбэрээр хөгжүүлэх үзэл баримтлалыг боловсруул</w:t>
            </w:r>
            <w:r w:rsidRPr="008F1FEA">
              <w:rPr>
                <w:rFonts w:ascii="Arial" w:hAnsi="Arial" w:cs="Arial"/>
                <w:sz w:val="20"/>
                <w:szCs w:val="20"/>
                <w:lang w:val="mn-MN"/>
              </w:rPr>
              <w:t>ах ажлын хэсгийг Соёл</w:t>
            </w:r>
            <w:r w:rsidR="007D7740">
              <w:rPr>
                <w:rFonts w:ascii="Arial" w:hAnsi="Arial" w:cs="Arial"/>
                <w:sz w:val="20"/>
                <w:szCs w:val="20"/>
                <w:lang w:val="mn-MN"/>
              </w:rPr>
              <w:t>,</w:t>
            </w:r>
            <w:r w:rsidRPr="008F1FEA">
              <w:rPr>
                <w:rFonts w:ascii="Arial" w:hAnsi="Arial" w:cs="Arial"/>
                <w:sz w:val="20"/>
                <w:szCs w:val="20"/>
                <w:lang w:val="mn-MN"/>
              </w:rPr>
              <w:t xml:space="preserve"> урлагийн газрын даргын  тушаалаар байгуулж үзэл баримтлал батлуулахаар ажиллаж байна.</w:t>
            </w:r>
          </w:p>
        </w:tc>
        <w:tc>
          <w:tcPr>
            <w:tcW w:w="851" w:type="dxa"/>
          </w:tcPr>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lang w:val="mn-MN"/>
              </w:rPr>
              <w:t>70.0</w:t>
            </w:r>
          </w:p>
        </w:tc>
      </w:tr>
      <w:tr w:rsidR="0078173D" w:rsidRPr="008F1FEA" w:rsidTr="000470D7">
        <w:tc>
          <w:tcPr>
            <w:tcW w:w="941" w:type="dxa"/>
          </w:tcPr>
          <w:p w:rsidR="0078173D" w:rsidRPr="008F1FEA" w:rsidRDefault="0078173D" w:rsidP="0078173D">
            <w:pPr>
              <w:spacing w:before="60" w:after="60"/>
              <w:ind w:left="100" w:right="100"/>
              <w:rPr>
                <w:rFonts w:ascii="Arial" w:hAnsi="Arial" w:cs="Arial"/>
                <w:sz w:val="20"/>
                <w:szCs w:val="20"/>
                <w:lang w:val="mn-MN"/>
              </w:rPr>
            </w:pPr>
            <w:r w:rsidRPr="008F1FEA">
              <w:rPr>
                <w:rFonts w:ascii="Arial" w:hAnsi="Arial" w:cs="Arial"/>
                <w:sz w:val="20"/>
                <w:szCs w:val="20"/>
                <w:lang w:val="mn-MN"/>
              </w:rPr>
              <w:t>4.1.5</w:t>
            </w:r>
          </w:p>
        </w:tc>
        <w:tc>
          <w:tcPr>
            <w:tcW w:w="2693" w:type="dxa"/>
          </w:tcPr>
          <w:p w:rsidR="007D7740" w:rsidRDefault="0078173D" w:rsidP="007D7740">
            <w:pPr>
              <w:spacing w:before="60" w:after="60"/>
              <w:ind w:left="100" w:right="100"/>
              <w:rPr>
                <w:rFonts w:ascii="Arial" w:hAnsi="Arial" w:cs="Arial"/>
                <w:sz w:val="20"/>
                <w:szCs w:val="20"/>
                <w:lang w:val="mn-MN"/>
              </w:rPr>
            </w:pPr>
            <w:r w:rsidRPr="008F1FEA">
              <w:rPr>
                <w:rFonts w:ascii="Arial" w:hAnsi="Arial" w:cs="Arial"/>
                <w:sz w:val="20"/>
                <w:szCs w:val="20"/>
              </w:rPr>
              <w:t>Нүүдэлчин Монгол” наадам зохион байгуулахад дэмжлэг үзүүлэх, зохион байгуулж оролцох</w:t>
            </w:r>
            <w:r w:rsidR="007D7740">
              <w:rPr>
                <w:rFonts w:ascii="Arial" w:hAnsi="Arial" w:cs="Arial"/>
                <w:sz w:val="20"/>
                <w:szCs w:val="20"/>
                <w:lang w:val="mn-MN"/>
              </w:rPr>
              <w:t>.</w:t>
            </w:r>
          </w:p>
          <w:p w:rsidR="0078173D" w:rsidRPr="008F1FEA" w:rsidRDefault="0078173D" w:rsidP="007D7740">
            <w:pPr>
              <w:spacing w:before="60" w:after="60"/>
              <w:ind w:left="100" w:right="100"/>
              <w:rPr>
                <w:rFonts w:ascii="Arial" w:hAnsi="Arial" w:cs="Arial"/>
                <w:sz w:val="20"/>
                <w:szCs w:val="20"/>
              </w:rPr>
            </w:pPr>
            <w:r w:rsidRPr="008F1FEA">
              <w:rPr>
                <w:rFonts w:ascii="Arial" w:hAnsi="Arial" w:cs="Arial"/>
                <w:sz w:val="20"/>
                <w:szCs w:val="20"/>
              </w:rPr>
              <w:t>СӨХТХ 39.2  ССГ-4.14 ЗДҮАХ-1.1.1.3</w:t>
            </w:r>
          </w:p>
        </w:tc>
        <w:tc>
          <w:tcPr>
            <w:tcW w:w="993" w:type="dxa"/>
          </w:tcPr>
          <w:p w:rsidR="0078173D" w:rsidRPr="008F1FEA" w:rsidRDefault="0078173D" w:rsidP="007D7740">
            <w:pPr>
              <w:spacing w:before="60" w:after="60"/>
              <w:ind w:right="100"/>
              <w:jc w:val="center"/>
              <w:rPr>
                <w:rFonts w:ascii="Arial" w:hAnsi="Arial" w:cs="Arial"/>
                <w:sz w:val="20"/>
                <w:szCs w:val="20"/>
                <w:lang w:val="mn-MN"/>
              </w:rPr>
            </w:pPr>
            <w:r w:rsidRPr="008F1FEA">
              <w:rPr>
                <w:rFonts w:ascii="Arial" w:hAnsi="Arial" w:cs="Arial"/>
                <w:sz w:val="20"/>
                <w:szCs w:val="20"/>
                <w:lang w:val="mn-MN"/>
              </w:rPr>
              <w:t>14.1</w:t>
            </w:r>
          </w:p>
        </w:tc>
        <w:tc>
          <w:tcPr>
            <w:tcW w:w="1611" w:type="dxa"/>
          </w:tcPr>
          <w:p w:rsidR="0078173D" w:rsidRPr="008F1FEA" w:rsidRDefault="0078173D" w:rsidP="007D7740">
            <w:pPr>
              <w:spacing w:before="60" w:after="60"/>
              <w:ind w:left="100" w:right="100"/>
              <w:rPr>
                <w:rFonts w:ascii="Arial" w:hAnsi="Arial" w:cs="Arial"/>
                <w:sz w:val="20"/>
                <w:szCs w:val="20"/>
              </w:rPr>
            </w:pPr>
            <w:r w:rsidRPr="008F1FEA">
              <w:rPr>
                <w:rFonts w:ascii="Arial" w:hAnsi="Arial" w:cs="Arial"/>
                <w:sz w:val="20"/>
                <w:szCs w:val="20"/>
              </w:rPr>
              <w:t>Наадмыг зохион байгуулсан тайлан , оролцогчдын тоо</w:t>
            </w:r>
          </w:p>
        </w:tc>
        <w:tc>
          <w:tcPr>
            <w:tcW w:w="1418" w:type="dxa"/>
          </w:tcPr>
          <w:p w:rsidR="0078173D" w:rsidRPr="008F1FEA" w:rsidRDefault="0078173D" w:rsidP="007D7740">
            <w:pPr>
              <w:spacing w:before="60" w:after="60"/>
              <w:ind w:left="100" w:right="100"/>
              <w:rPr>
                <w:rFonts w:ascii="Arial" w:hAnsi="Arial" w:cs="Arial"/>
                <w:sz w:val="20"/>
                <w:szCs w:val="20"/>
              </w:rPr>
            </w:pPr>
            <w:r w:rsidRPr="008F1FEA">
              <w:rPr>
                <w:rFonts w:ascii="Arial" w:hAnsi="Arial" w:cs="Arial"/>
                <w:sz w:val="20"/>
                <w:szCs w:val="20"/>
              </w:rPr>
              <w:t>62 хүн оролцсон</w:t>
            </w:r>
          </w:p>
        </w:tc>
        <w:tc>
          <w:tcPr>
            <w:tcW w:w="1559" w:type="dxa"/>
          </w:tcPr>
          <w:p w:rsidR="0078173D" w:rsidRPr="008F1FEA" w:rsidRDefault="0078173D" w:rsidP="007D7740">
            <w:pPr>
              <w:spacing w:before="60" w:after="60"/>
              <w:ind w:left="51" w:right="100"/>
              <w:rPr>
                <w:rFonts w:ascii="Arial" w:hAnsi="Arial" w:cs="Arial"/>
                <w:sz w:val="20"/>
                <w:szCs w:val="20"/>
                <w:lang w:val="mn-MN"/>
              </w:rPr>
            </w:pPr>
            <w:r w:rsidRPr="008F1FEA">
              <w:rPr>
                <w:rFonts w:ascii="Arial" w:hAnsi="Arial" w:cs="Arial"/>
                <w:sz w:val="20"/>
                <w:szCs w:val="20"/>
              </w:rPr>
              <w:t xml:space="preserve">“Нүүдэлчин </w:t>
            </w:r>
            <w:r w:rsidR="007D7740">
              <w:rPr>
                <w:rFonts w:ascii="Arial" w:hAnsi="Arial" w:cs="Arial"/>
                <w:sz w:val="20"/>
                <w:szCs w:val="20"/>
                <w:lang w:val="mn-MN"/>
              </w:rPr>
              <w:t xml:space="preserve"> </w:t>
            </w:r>
            <w:r w:rsidRPr="008F1FEA">
              <w:rPr>
                <w:rFonts w:ascii="Arial" w:hAnsi="Arial" w:cs="Arial"/>
                <w:sz w:val="20"/>
                <w:szCs w:val="20"/>
              </w:rPr>
              <w:t>Монгол” наадамд оролцогчдын тоо нэмэгд</w:t>
            </w:r>
            <w:r w:rsidRPr="008F1FEA">
              <w:rPr>
                <w:rFonts w:ascii="Arial" w:hAnsi="Arial" w:cs="Arial"/>
                <w:sz w:val="20"/>
                <w:szCs w:val="20"/>
                <w:lang w:val="mn-MN"/>
              </w:rPr>
              <w:t>сэн байна.</w:t>
            </w:r>
          </w:p>
        </w:tc>
        <w:tc>
          <w:tcPr>
            <w:tcW w:w="4819" w:type="dxa"/>
            <w:gridSpan w:val="2"/>
          </w:tcPr>
          <w:p w:rsidR="0078173D" w:rsidRPr="008F1FEA" w:rsidRDefault="0078173D" w:rsidP="0078173D">
            <w:pPr>
              <w:spacing w:before="60" w:after="60"/>
              <w:ind w:left="100" w:right="100"/>
              <w:jc w:val="both"/>
              <w:rPr>
                <w:rFonts w:ascii="Arial" w:hAnsi="Arial" w:cs="Arial"/>
                <w:sz w:val="20"/>
                <w:szCs w:val="20"/>
              </w:rPr>
            </w:pPr>
            <w:r w:rsidRPr="008F1FEA">
              <w:rPr>
                <w:rFonts w:ascii="Arial" w:hAnsi="Arial" w:cs="Arial"/>
                <w:sz w:val="20"/>
                <w:szCs w:val="20"/>
              </w:rPr>
              <w:t>Монгол Улсын Засгийн газрын 2023 оны 183 дугаар тогтоолын дагуу “Нүүдэлчин” дэлхийн соёлын фестивальд 42 өвлөн уламжлагч оролц</w:t>
            </w:r>
            <w:r w:rsidRPr="008F1FEA">
              <w:rPr>
                <w:rFonts w:ascii="Arial" w:hAnsi="Arial" w:cs="Arial"/>
                <w:sz w:val="20"/>
                <w:szCs w:val="20"/>
                <w:lang w:val="mn-MN"/>
              </w:rPr>
              <w:t>ож</w:t>
            </w:r>
            <w:r w:rsidRPr="008F1FEA">
              <w:rPr>
                <w:rFonts w:ascii="Arial" w:hAnsi="Arial" w:cs="Arial"/>
                <w:sz w:val="20"/>
                <w:szCs w:val="20"/>
              </w:rPr>
              <w:t xml:space="preserve"> </w:t>
            </w:r>
            <w:r w:rsidRPr="008F1FEA">
              <w:rPr>
                <w:rFonts w:ascii="Arial" w:hAnsi="Arial" w:cs="Arial"/>
                <w:sz w:val="20"/>
                <w:szCs w:val="20"/>
                <w:lang w:val="mn-MN"/>
              </w:rPr>
              <w:t>я</w:t>
            </w:r>
            <w:r w:rsidRPr="008F1FEA">
              <w:rPr>
                <w:rFonts w:ascii="Arial" w:hAnsi="Arial" w:cs="Arial"/>
                <w:sz w:val="20"/>
                <w:szCs w:val="20"/>
              </w:rPr>
              <w:t>згуур урлагийн айн 9 төрлөөр 23 өвлөн уламжлагч “Өндөр соёмбын дуулал” нэртэй отгийн тоглолтыг 16 удаа</w:t>
            </w:r>
            <w:r w:rsidRPr="008F1FEA">
              <w:rPr>
                <w:rFonts w:ascii="Arial" w:hAnsi="Arial" w:cs="Arial"/>
                <w:sz w:val="20"/>
                <w:szCs w:val="20"/>
                <w:lang w:val="mn-MN"/>
              </w:rPr>
              <w:t xml:space="preserve"> тоглож</w:t>
            </w:r>
            <w:r w:rsidRPr="008F1FEA">
              <w:rPr>
                <w:rFonts w:ascii="Arial" w:hAnsi="Arial" w:cs="Arial"/>
                <w:sz w:val="20"/>
                <w:szCs w:val="20"/>
              </w:rPr>
              <w:t xml:space="preserve"> гадаа</w:t>
            </w:r>
            <w:r w:rsidRPr="008F1FEA">
              <w:rPr>
                <w:rFonts w:ascii="Arial" w:hAnsi="Arial" w:cs="Arial"/>
                <w:sz w:val="20"/>
                <w:szCs w:val="20"/>
                <w:lang w:val="mn-MN"/>
              </w:rPr>
              <w:t xml:space="preserve">д, </w:t>
            </w:r>
            <w:r w:rsidRPr="008F1FEA">
              <w:rPr>
                <w:rFonts w:ascii="Arial" w:hAnsi="Arial" w:cs="Arial"/>
                <w:sz w:val="20"/>
                <w:szCs w:val="20"/>
              </w:rPr>
              <w:t xml:space="preserve">дотоодын 5000 </w:t>
            </w:r>
            <w:r w:rsidRPr="008F1FEA">
              <w:rPr>
                <w:rFonts w:ascii="Arial" w:hAnsi="Arial" w:cs="Arial"/>
                <w:sz w:val="20"/>
                <w:szCs w:val="20"/>
                <w:lang w:val="mn-MN"/>
              </w:rPr>
              <w:t>иргэдэд</w:t>
            </w:r>
            <w:r w:rsidRPr="008F1FEA">
              <w:rPr>
                <w:rFonts w:ascii="Arial" w:hAnsi="Arial" w:cs="Arial"/>
                <w:sz w:val="20"/>
                <w:szCs w:val="20"/>
              </w:rPr>
              <w:t xml:space="preserve"> хүргэсэн</w:t>
            </w:r>
            <w:r w:rsidR="007D7740">
              <w:rPr>
                <w:rFonts w:ascii="Arial" w:hAnsi="Arial" w:cs="Arial"/>
                <w:sz w:val="20"/>
                <w:szCs w:val="20"/>
                <w:lang w:val="mn-MN"/>
              </w:rPr>
              <w:t>.</w:t>
            </w:r>
            <w:r w:rsidRPr="008F1FEA">
              <w:rPr>
                <w:rFonts w:ascii="Arial" w:hAnsi="Arial" w:cs="Arial"/>
                <w:sz w:val="20"/>
                <w:szCs w:val="20"/>
              </w:rPr>
              <w:t xml:space="preserve"> Өндөр Гэгээний соёлын өвийг сурталчлах зорилгоор түүний </w:t>
            </w:r>
            <w:proofErr w:type="gramStart"/>
            <w:r w:rsidRPr="008F1FEA">
              <w:rPr>
                <w:rFonts w:ascii="Arial" w:hAnsi="Arial" w:cs="Arial"/>
                <w:sz w:val="20"/>
                <w:szCs w:val="20"/>
              </w:rPr>
              <w:t>бүтээсэн  21</w:t>
            </w:r>
            <w:proofErr w:type="gramEnd"/>
            <w:r w:rsidRPr="008F1FEA">
              <w:rPr>
                <w:rFonts w:ascii="Arial" w:hAnsi="Arial" w:cs="Arial"/>
                <w:sz w:val="20"/>
                <w:szCs w:val="20"/>
              </w:rPr>
              <w:t xml:space="preserve"> дарь эхийг Хүндэтгэлийн өргөөнд байршуулан олон нийтэд тайлбарлан сурталчилсан. Адууны соёлыг үзүүлэх</w:t>
            </w:r>
            <w:r w:rsidRPr="008F1FEA">
              <w:rPr>
                <w:rFonts w:ascii="Arial" w:hAnsi="Arial" w:cs="Arial"/>
                <w:sz w:val="20"/>
                <w:szCs w:val="20"/>
                <w:lang w:val="mn-MN"/>
              </w:rPr>
              <w:t>ээр</w:t>
            </w:r>
            <w:r w:rsidRPr="008F1FEA">
              <w:rPr>
                <w:rFonts w:ascii="Arial" w:hAnsi="Arial" w:cs="Arial"/>
                <w:sz w:val="20"/>
                <w:szCs w:val="20"/>
              </w:rPr>
              <w:t xml:space="preserve"> азарга адууг зэллэн, Гүүний Үр сүү гаргах ёслол, зан үйлийг язгуур заншлынх нь дагуу хийж, гүү саах, айраг исгэх, сур элдэх, унага уралдуулах, адуу маллах арга ухааныг жуулчдад </w:t>
            </w:r>
            <w:r w:rsidRPr="008F1FEA">
              <w:rPr>
                <w:rFonts w:ascii="Arial" w:hAnsi="Arial" w:cs="Arial"/>
                <w:sz w:val="20"/>
                <w:szCs w:val="20"/>
                <w:lang w:val="mn-MN"/>
              </w:rPr>
              <w:t>сурталчлан үзүүлсэн</w:t>
            </w:r>
            <w:r w:rsidRPr="008F1FEA">
              <w:rPr>
                <w:rFonts w:ascii="Arial" w:hAnsi="Arial" w:cs="Arial"/>
                <w:sz w:val="20"/>
                <w:szCs w:val="20"/>
              </w:rPr>
              <w:t>. Соёлын бүтээлч үйлдвэрлэлийн асарт "Өвөрхангайд үйлдвэрлэв" төвийн бүтээлүүд,</w:t>
            </w:r>
            <w:r w:rsidRPr="008F1FEA">
              <w:rPr>
                <w:rFonts w:ascii="Arial" w:hAnsi="Arial" w:cs="Arial"/>
                <w:sz w:val="20"/>
                <w:szCs w:val="20"/>
                <w:lang w:val="mn-MN"/>
              </w:rPr>
              <w:t xml:space="preserve"> </w:t>
            </w:r>
            <w:r w:rsidRPr="008F1FEA">
              <w:rPr>
                <w:rFonts w:ascii="Arial" w:hAnsi="Arial" w:cs="Arial"/>
                <w:sz w:val="20"/>
                <w:szCs w:val="20"/>
              </w:rPr>
              <w:t>"</w:t>
            </w:r>
            <w:r w:rsidR="007D7740">
              <w:rPr>
                <w:rFonts w:ascii="Arial" w:hAnsi="Arial" w:cs="Arial"/>
                <w:sz w:val="20"/>
                <w:szCs w:val="20"/>
                <w:lang w:val="mn-MN"/>
              </w:rPr>
              <w:t>Ба</w:t>
            </w:r>
            <w:r w:rsidRPr="008F1FEA">
              <w:rPr>
                <w:rFonts w:ascii="Arial" w:hAnsi="Arial" w:cs="Arial"/>
                <w:sz w:val="20"/>
                <w:szCs w:val="20"/>
              </w:rPr>
              <w:t xml:space="preserve">рт хүрээ" төрийн бус байгууллагын зураачдын бүтээлийг дэлгэн үзүүлж, 3 сая төгрөгийн борлуулалт хийсэн. Нүүдэлчин-2023 наадамд </w:t>
            </w:r>
            <w:r w:rsidRPr="008F1FEA">
              <w:rPr>
                <w:rFonts w:ascii="Arial" w:hAnsi="Arial" w:cs="Arial"/>
                <w:sz w:val="20"/>
                <w:szCs w:val="20"/>
                <w:lang w:val="mn-MN"/>
              </w:rPr>
              <w:t xml:space="preserve">орон нутгийн төсвөөс </w:t>
            </w:r>
            <w:r w:rsidRPr="008F1FEA">
              <w:rPr>
                <w:rFonts w:ascii="Arial" w:hAnsi="Arial" w:cs="Arial"/>
                <w:sz w:val="20"/>
                <w:szCs w:val="20"/>
              </w:rPr>
              <w:t>14,1 сая төгрөгийг зарцуулсан.</w:t>
            </w:r>
          </w:p>
        </w:tc>
        <w:tc>
          <w:tcPr>
            <w:tcW w:w="851" w:type="dxa"/>
          </w:tcPr>
          <w:p w:rsidR="0078173D" w:rsidRPr="008F1FEA" w:rsidRDefault="0078173D" w:rsidP="0078173D">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B610F0" w:rsidRPr="008F1FEA" w:rsidTr="000470D7">
        <w:tc>
          <w:tcPr>
            <w:tcW w:w="941" w:type="dxa"/>
          </w:tcPr>
          <w:p w:rsidR="00B610F0" w:rsidRPr="008F1FEA" w:rsidRDefault="00B610F0" w:rsidP="00B610F0">
            <w:pPr>
              <w:spacing w:before="60" w:after="60"/>
              <w:ind w:left="100" w:right="100"/>
              <w:rPr>
                <w:rFonts w:ascii="Arial" w:hAnsi="Arial" w:cs="Arial"/>
                <w:sz w:val="20"/>
                <w:szCs w:val="20"/>
                <w:lang w:val="mn-MN"/>
              </w:rPr>
            </w:pPr>
          </w:p>
        </w:tc>
        <w:tc>
          <w:tcPr>
            <w:tcW w:w="8281" w:type="dxa"/>
            <w:gridSpan w:val="6"/>
          </w:tcPr>
          <w:p w:rsidR="00B610F0" w:rsidRPr="008F1FEA" w:rsidRDefault="00B610F0" w:rsidP="00B610F0">
            <w:pPr>
              <w:jc w:val="center"/>
              <w:rPr>
                <w:rFonts w:ascii="Arial" w:hAnsi="Arial" w:cs="Arial"/>
                <w:b/>
                <w:bCs/>
                <w:sz w:val="20"/>
                <w:szCs w:val="20"/>
                <w:rtl/>
                <w:cs/>
                <w:lang w:val="mn-MN"/>
              </w:rPr>
            </w:pPr>
            <w:r w:rsidRPr="008F1FEA">
              <w:rPr>
                <w:rFonts w:ascii="Arial" w:eastAsia="Calibri" w:hAnsi="Arial" w:cs="Arial"/>
                <w:b/>
                <w:bCs/>
                <w:sz w:val="20"/>
                <w:szCs w:val="20"/>
                <w:lang w:val="mn-MN"/>
              </w:rPr>
              <w:t>Дундаж үнэлгээ</w:t>
            </w:r>
          </w:p>
        </w:tc>
        <w:tc>
          <w:tcPr>
            <w:tcW w:w="5663" w:type="dxa"/>
            <w:gridSpan w:val="2"/>
          </w:tcPr>
          <w:p w:rsidR="00B610F0" w:rsidRPr="008F1FEA" w:rsidRDefault="0078173D"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90</w:t>
            </w:r>
            <w:r w:rsidR="00B610F0" w:rsidRPr="008F1FEA">
              <w:rPr>
                <w:rFonts w:ascii="Arial" w:hAnsi="Arial" w:cs="Arial"/>
                <w:b/>
                <w:bCs/>
                <w:sz w:val="20"/>
                <w:szCs w:val="20"/>
                <w:lang w:val="mn-MN"/>
              </w:rPr>
              <w:t xml:space="preserve"> хувь</w:t>
            </w:r>
          </w:p>
        </w:tc>
      </w:tr>
      <w:tr w:rsidR="00B610F0" w:rsidRPr="008F1FEA" w:rsidTr="000470D7">
        <w:trPr>
          <w:trHeight w:val="557"/>
        </w:trPr>
        <w:tc>
          <w:tcPr>
            <w:tcW w:w="14885" w:type="dxa"/>
            <w:gridSpan w:val="9"/>
          </w:tcPr>
          <w:p w:rsidR="00B610F0" w:rsidRPr="008F1FEA" w:rsidRDefault="00B610F0" w:rsidP="00123AC8">
            <w:pPr>
              <w:spacing w:before="60" w:after="60"/>
              <w:ind w:right="100"/>
              <w:jc w:val="center"/>
              <w:rPr>
                <w:rFonts w:ascii="Arial" w:hAnsi="Arial" w:cs="Arial"/>
                <w:b/>
                <w:bCs/>
                <w:sz w:val="20"/>
                <w:szCs w:val="20"/>
                <w:lang w:val="mn-MN"/>
              </w:rPr>
            </w:pPr>
            <w:r w:rsidRPr="008F1FEA">
              <w:rPr>
                <w:rFonts w:ascii="Arial" w:hAnsi="Arial" w:cs="Arial"/>
                <w:b/>
                <w:bCs/>
                <w:sz w:val="20"/>
                <w:szCs w:val="20"/>
                <w:lang w:val="mn-MN"/>
              </w:rPr>
              <w:t>5. Урлаг уран бүтээл, соёл урлагийн нэгдсэн арга хэмжээ, соёл гэгээрлийн үйл ажиллагаа</w:t>
            </w:r>
          </w:p>
          <w:p w:rsidR="00B610F0" w:rsidRPr="007D7740" w:rsidRDefault="00B610F0" w:rsidP="00123AC8">
            <w:pPr>
              <w:jc w:val="center"/>
              <w:rPr>
                <w:rFonts w:ascii="Arial" w:hAnsi="Arial" w:cs="Arial"/>
                <w:sz w:val="20"/>
                <w:szCs w:val="20"/>
                <w:lang w:val="mn-MN"/>
              </w:rPr>
            </w:pPr>
            <w:r w:rsidRPr="007D7740">
              <w:rPr>
                <w:rFonts w:ascii="Arial" w:hAnsi="Arial" w:cs="Arial"/>
                <w:sz w:val="20"/>
                <w:szCs w:val="20"/>
                <w:lang w:val="mn-MN"/>
              </w:rPr>
              <w:t>Зорилт 5.1</w:t>
            </w:r>
            <w:r w:rsidRPr="007D7740">
              <w:rPr>
                <w:rFonts w:ascii="Arial" w:eastAsia="Calibri" w:hAnsi="Arial" w:cs="Arial"/>
                <w:sz w:val="20"/>
                <w:szCs w:val="20"/>
                <w:lang w:val="mn-MN"/>
              </w:rPr>
              <w:t xml:space="preserve"> Орон нутгийн онцлог б</w:t>
            </w:r>
            <w:r w:rsidRPr="007D7740">
              <w:rPr>
                <w:rFonts w:ascii="Arial" w:eastAsia="Calibri" w:hAnsi="Arial" w:cs="Arial"/>
                <w:sz w:val="20"/>
                <w:szCs w:val="20"/>
                <w:rtl/>
                <w:cs/>
                <w:lang w:val="mn-MN"/>
              </w:rPr>
              <w:t>үх</w:t>
            </w:r>
            <w:r w:rsidRPr="007D7740">
              <w:rPr>
                <w:rFonts w:ascii="Arial" w:eastAsia="Calibri" w:hAnsi="Arial" w:cs="Arial"/>
                <w:sz w:val="20"/>
                <w:szCs w:val="20"/>
                <w:lang w:val="mn-MN"/>
              </w:rPr>
              <w:t>ий сонгодог, орчин үеийн уран б</w:t>
            </w:r>
            <w:r w:rsidRPr="007D7740">
              <w:rPr>
                <w:rFonts w:ascii="Arial" w:eastAsia="Calibri" w:hAnsi="Arial" w:cs="Arial"/>
                <w:sz w:val="20"/>
                <w:szCs w:val="20"/>
                <w:rtl/>
                <w:cs/>
                <w:lang w:val="mn-MN"/>
              </w:rPr>
              <w:t>ү</w:t>
            </w:r>
            <w:r w:rsidRPr="007D7740">
              <w:rPr>
                <w:rFonts w:ascii="Arial" w:eastAsia="Calibri" w:hAnsi="Arial" w:cs="Arial"/>
                <w:sz w:val="20"/>
                <w:szCs w:val="20"/>
                <w:lang w:val="mn-MN"/>
              </w:rPr>
              <w:t>тээл туурвин, алслагдсан сумын иргэд, х</w:t>
            </w:r>
            <w:r w:rsidRPr="007D7740">
              <w:rPr>
                <w:rFonts w:ascii="Arial" w:eastAsia="Calibri" w:hAnsi="Arial" w:cs="Arial"/>
                <w:sz w:val="20"/>
                <w:szCs w:val="20"/>
                <w:rtl/>
                <w:cs/>
                <w:lang w:val="mn-MN"/>
              </w:rPr>
              <w:t>ү</w:t>
            </w:r>
            <w:r w:rsidRPr="007D7740">
              <w:rPr>
                <w:rFonts w:ascii="Arial" w:eastAsia="Calibri" w:hAnsi="Arial" w:cs="Arial"/>
                <w:sz w:val="20"/>
                <w:szCs w:val="20"/>
                <w:lang w:val="mn-MN"/>
              </w:rPr>
              <w:t>үхэд, залуучуудад х</w:t>
            </w:r>
            <w:r w:rsidRPr="007D7740">
              <w:rPr>
                <w:rFonts w:ascii="Arial" w:eastAsia="Calibri" w:hAnsi="Arial" w:cs="Arial"/>
                <w:sz w:val="20"/>
                <w:szCs w:val="20"/>
                <w:rtl/>
                <w:cs/>
                <w:lang w:val="mn-MN"/>
              </w:rPr>
              <w:t>ү</w:t>
            </w:r>
            <w:r w:rsidRPr="007D7740">
              <w:rPr>
                <w:rFonts w:ascii="Arial" w:eastAsia="Calibri" w:hAnsi="Arial" w:cs="Arial"/>
                <w:sz w:val="20"/>
                <w:szCs w:val="20"/>
                <w:lang w:val="mn-MN"/>
              </w:rPr>
              <w:t>ргэхэд бүх талын дэмжлэг үз</w:t>
            </w:r>
            <w:r w:rsidRPr="007D7740">
              <w:rPr>
                <w:rFonts w:ascii="Arial" w:eastAsia="Calibri" w:hAnsi="Arial" w:cs="Arial"/>
                <w:sz w:val="20"/>
                <w:szCs w:val="20"/>
                <w:rtl/>
                <w:cs/>
                <w:lang w:val="mn-MN"/>
              </w:rPr>
              <w:t>ү</w:t>
            </w:r>
            <w:r w:rsidRPr="007D7740">
              <w:rPr>
                <w:rFonts w:ascii="Arial" w:eastAsia="Calibri" w:hAnsi="Arial" w:cs="Arial"/>
                <w:sz w:val="20"/>
                <w:szCs w:val="20"/>
                <w:lang w:val="mn-MN"/>
              </w:rPr>
              <w:t>үлэх</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5.1.1</w:t>
            </w:r>
          </w:p>
        </w:tc>
        <w:tc>
          <w:tcPr>
            <w:tcW w:w="2693" w:type="dxa"/>
          </w:tcPr>
          <w:p w:rsidR="00BF0BFE" w:rsidRDefault="00706794" w:rsidP="00BF0BFE">
            <w:pPr>
              <w:spacing w:before="60" w:after="60"/>
              <w:ind w:left="100" w:right="100"/>
              <w:rPr>
                <w:rFonts w:ascii="Arial" w:hAnsi="Arial" w:cs="Arial"/>
                <w:sz w:val="20"/>
                <w:szCs w:val="20"/>
                <w:lang w:val="mn-MN"/>
              </w:rPr>
            </w:pPr>
            <w:r w:rsidRPr="008F1FEA">
              <w:rPr>
                <w:rFonts w:ascii="Arial" w:hAnsi="Arial" w:cs="Arial"/>
                <w:sz w:val="20"/>
                <w:szCs w:val="20"/>
              </w:rPr>
              <w:t xml:space="preserve">Хүүхдийн урлагийн Их наадам, “Хаврын баяр” </w:t>
            </w:r>
            <w:proofErr w:type="gramStart"/>
            <w:r w:rsidRPr="008F1FEA">
              <w:rPr>
                <w:rFonts w:ascii="Arial" w:hAnsi="Arial" w:cs="Arial"/>
                <w:sz w:val="20"/>
                <w:szCs w:val="20"/>
              </w:rPr>
              <w:t>бүжгийн  наадам</w:t>
            </w:r>
            <w:proofErr w:type="gramEnd"/>
            <w:r w:rsidRPr="008F1FEA">
              <w:rPr>
                <w:rFonts w:ascii="Arial" w:hAnsi="Arial" w:cs="Arial"/>
                <w:sz w:val="20"/>
                <w:szCs w:val="20"/>
              </w:rPr>
              <w:t>, Хөгжмийн  наадмын төрлүүдийг зохион байгуулах</w:t>
            </w:r>
            <w:r w:rsidR="00BF0BFE">
              <w:rPr>
                <w:rFonts w:ascii="Arial" w:hAnsi="Arial" w:cs="Arial"/>
                <w:sz w:val="20"/>
                <w:szCs w:val="20"/>
                <w:lang w:val="mn-MN"/>
              </w:rPr>
              <w:t>.</w:t>
            </w:r>
          </w:p>
          <w:p w:rsidR="00706794" w:rsidRPr="008F1FEA" w:rsidRDefault="00706794" w:rsidP="00BF0BFE">
            <w:pPr>
              <w:spacing w:before="60" w:after="60"/>
              <w:ind w:left="100" w:right="100"/>
              <w:rPr>
                <w:rFonts w:ascii="Arial" w:hAnsi="Arial" w:cs="Arial"/>
                <w:sz w:val="20"/>
                <w:szCs w:val="20"/>
              </w:rPr>
            </w:pPr>
            <w:r w:rsidRPr="008F1FEA">
              <w:rPr>
                <w:rFonts w:ascii="Arial" w:hAnsi="Arial" w:cs="Arial"/>
                <w:sz w:val="20"/>
                <w:szCs w:val="20"/>
              </w:rPr>
              <w:t>СӨХТХ-39.3 ССГ-4.8 ЗДҮАХ- 1.1.2.2</w:t>
            </w:r>
          </w:p>
        </w:tc>
        <w:tc>
          <w:tcPr>
            <w:tcW w:w="993" w:type="dxa"/>
          </w:tcPr>
          <w:p w:rsidR="00706794" w:rsidRPr="008F1FEA" w:rsidRDefault="00706794" w:rsidP="00BF0BFE">
            <w:pPr>
              <w:spacing w:before="60" w:after="60"/>
              <w:ind w:left="100" w:right="100"/>
              <w:rPr>
                <w:rFonts w:ascii="Arial" w:hAnsi="Arial" w:cs="Arial"/>
                <w:sz w:val="20"/>
                <w:szCs w:val="20"/>
              </w:rPr>
            </w:pPr>
          </w:p>
          <w:p w:rsidR="00706794" w:rsidRPr="008F1FEA" w:rsidRDefault="00722706" w:rsidP="00BF0BFE">
            <w:pPr>
              <w:spacing w:before="60" w:after="60"/>
              <w:ind w:left="100" w:right="100"/>
              <w:rPr>
                <w:rFonts w:ascii="Arial" w:hAnsi="Arial" w:cs="Arial"/>
                <w:sz w:val="20"/>
                <w:szCs w:val="20"/>
                <w:lang w:val="mn-MN"/>
              </w:rPr>
            </w:pPr>
            <w:r w:rsidRPr="008F1FEA">
              <w:rPr>
                <w:rFonts w:ascii="Arial" w:hAnsi="Arial" w:cs="Arial"/>
                <w:sz w:val="20"/>
                <w:szCs w:val="20"/>
                <w:lang w:val="mn-MN"/>
              </w:rPr>
              <w:t xml:space="preserve"> </w:t>
            </w:r>
            <w:r w:rsidR="00BF0BFE">
              <w:rPr>
                <w:rFonts w:ascii="Arial" w:hAnsi="Arial" w:cs="Arial"/>
                <w:sz w:val="20"/>
                <w:szCs w:val="20"/>
                <w:lang w:val="mn-MN"/>
              </w:rPr>
              <w:t xml:space="preserve">   </w:t>
            </w:r>
            <w:r w:rsidRPr="008F1FEA">
              <w:rPr>
                <w:rFonts w:ascii="Arial" w:hAnsi="Arial" w:cs="Arial"/>
                <w:sz w:val="20"/>
                <w:szCs w:val="20"/>
                <w:lang w:val="mn-MN"/>
              </w:rPr>
              <w:t>2.4</w:t>
            </w:r>
          </w:p>
        </w:tc>
        <w:tc>
          <w:tcPr>
            <w:tcW w:w="1611" w:type="dxa"/>
          </w:tcPr>
          <w:p w:rsidR="00706794" w:rsidRPr="008F1FEA" w:rsidRDefault="00706794" w:rsidP="00BF0BFE">
            <w:pPr>
              <w:spacing w:before="60" w:after="60"/>
              <w:ind w:left="100" w:right="100"/>
              <w:rPr>
                <w:rFonts w:ascii="Arial" w:hAnsi="Arial" w:cs="Arial"/>
                <w:sz w:val="20"/>
                <w:szCs w:val="20"/>
              </w:rPr>
            </w:pPr>
            <w:r w:rsidRPr="008F1FEA">
              <w:rPr>
                <w:rFonts w:ascii="Arial" w:hAnsi="Arial" w:cs="Arial"/>
                <w:sz w:val="20"/>
                <w:szCs w:val="20"/>
              </w:rPr>
              <w:t>Оролцогчдын тоогоор</w:t>
            </w:r>
          </w:p>
        </w:tc>
        <w:tc>
          <w:tcPr>
            <w:tcW w:w="1418" w:type="dxa"/>
          </w:tcPr>
          <w:p w:rsidR="00706794" w:rsidRPr="008F1FEA" w:rsidRDefault="00706794" w:rsidP="00BF0BFE">
            <w:pPr>
              <w:spacing w:before="60" w:after="60"/>
              <w:ind w:left="100" w:right="100"/>
              <w:rPr>
                <w:rFonts w:ascii="Arial" w:hAnsi="Arial" w:cs="Arial"/>
                <w:sz w:val="20"/>
                <w:szCs w:val="20"/>
              </w:rPr>
            </w:pPr>
            <w:r w:rsidRPr="008F1FEA">
              <w:rPr>
                <w:rFonts w:ascii="Arial" w:hAnsi="Arial" w:cs="Arial"/>
                <w:sz w:val="20"/>
                <w:szCs w:val="20"/>
              </w:rPr>
              <w:t>3500 оролцогч</w:t>
            </w:r>
          </w:p>
        </w:tc>
        <w:tc>
          <w:tcPr>
            <w:tcW w:w="1559" w:type="dxa"/>
          </w:tcPr>
          <w:p w:rsidR="00706794" w:rsidRPr="00BF0BFE" w:rsidRDefault="00706794" w:rsidP="00BF0BFE">
            <w:pPr>
              <w:spacing w:before="60" w:after="60"/>
              <w:ind w:left="100" w:right="100"/>
              <w:rPr>
                <w:rFonts w:ascii="Arial" w:hAnsi="Arial" w:cs="Arial"/>
                <w:sz w:val="20"/>
                <w:szCs w:val="20"/>
                <w:lang w:val="mn-MN"/>
              </w:rPr>
            </w:pPr>
            <w:r w:rsidRPr="008F1FEA">
              <w:rPr>
                <w:rFonts w:ascii="Arial" w:hAnsi="Arial" w:cs="Arial"/>
                <w:sz w:val="20"/>
                <w:szCs w:val="20"/>
              </w:rPr>
              <w:t xml:space="preserve">Эхний </w:t>
            </w:r>
            <w:r w:rsidR="00BF0BFE">
              <w:rPr>
                <w:rFonts w:ascii="Arial" w:hAnsi="Arial" w:cs="Arial"/>
                <w:sz w:val="20"/>
                <w:szCs w:val="20"/>
              </w:rPr>
              <w:t>хагас жилд: 300 оролцогчдыг хамруулсан</w:t>
            </w:r>
            <w:r w:rsidRPr="008F1FEA">
              <w:rPr>
                <w:rFonts w:ascii="Arial" w:hAnsi="Arial" w:cs="Arial"/>
                <w:sz w:val="20"/>
                <w:szCs w:val="20"/>
              </w:rPr>
              <w:t xml:space="preserve"> байна.</w:t>
            </w:r>
            <w:r w:rsidRPr="008F1FEA">
              <w:rPr>
                <w:rFonts w:ascii="Arial" w:hAnsi="Arial" w:cs="Arial"/>
                <w:sz w:val="20"/>
                <w:szCs w:val="20"/>
              </w:rPr>
              <w:br/>
              <w:t>Жилийн эцэст: 350 оролцогчдыг оролцуулсан байна</w:t>
            </w:r>
            <w:r w:rsidR="00BF0BFE">
              <w:rPr>
                <w:rFonts w:ascii="Arial" w:hAnsi="Arial" w:cs="Arial"/>
                <w:sz w:val="20"/>
                <w:szCs w:val="20"/>
                <w:lang w:val="mn-MN"/>
              </w:rPr>
              <w:t>.</w:t>
            </w:r>
          </w:p>
        </w:tc>
        <w:tc>
          <w:tcPr>
            <w:tcW w:w="4819" w:type="dxa"/>
            <w:gridSpan w:val="2"/>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"Хаврын баяр 2023” аймгийн бүжгийн II их наадмыг</w:t>
            </w:r>
            <w:r w:rsidRPr="008F1FEA">
              <w:rPr>
                <w:rFonts w:ascii="Arial" w:hAnsi="Arial" w:cs="Arial"/>
                <w:sz w:val="20"/>
                <w:szCs w:val="20"/>
                <w:lang w:val="mn-MN"/>
              </w:rPr>
              <w:t xml:space="preserve"> </w:t>
            </w:r>
            <w:r w:rsidR="00BF0BFE">
              <w:rPr>
                <w:rFonts w:ascii="Arial" w:hAnsi="Arial" w:cs="Arial"/>
                <w:sz w:val="20"/>
                <w:szCs w:val="20"/>
              </w:rPr>
              <w:t xml:space="preserve">аймгийн Засаг даргын </w:t>
            </w:r>
            <w:r w:rsidR="00BF0BFE">
              <w:rPr>
                <w:rFonts w:ascii="Arial" w:hAnsi="Arial" w:cs="Arial"/>
                <w:sz w:val="20"/>
                <w:szCs w:val="20"/>
                <w:lang w:val="mn-MN"/>
              </w:rPr>
              <w:t>Т</w:t>
            </w:r>
            <w:r w:rsidRPr="008F1FEA">
              <w:rPr>
                <w:rFonts w:ascii="Arial" w:hAnsi="Arial" w:cs="Arial"/>
                <w:sz w:val="20"/>
                <w:szCs w:val="20"/>
              </w:rPr>
              <w:t>амгын газар, Хүүхэд</w:t>
            </w:r>
            <w:r w:rsidR="00BF0BFE">
              <w:rPr>
                <w:rFonts w:ascii="Arial" w:hAnsi="Arial" w:cs="Arial"/>
                <w:sz w:val="20"/>
                <w:szCs w:val="20"/>
                <w:lang w:val="mn-MN"/>
              </w:rPr>
              <w:t>,</w:t>
            </w:r>
            <w:r w:rsidRPr="008F1FEA">
              <w:rPr>
                <w:rFonts w:ascii="Arial" w:hAnsi="Arial" w:cs="Arial"/>
                <w:sz w:val="20"/>
                <w:szCs w:val="20"/>
              </w:rPr>
              <w:t xml:space="preserve"> гэр бүл</w:t>
            </w:r>
            <w:r w:rsidR="00BF0BFE">
              <w:rPr>
                <w:rFonts w:ascii="Arial" w:hAnsi="Arial" w:cs="Arial"/>
                <w:sz w:val="20"/>
                <w:szCs w:val="20"/>
                <w:lang w:val="mn-MN"/>
              </w:rPr>
              <w:t>,</w:t>
            </w:r>
            <w:r w:rsidRPr="008F1FEA">
              <w:rPr>
                <w:rFonts w:ascii="Arial" w:hAnsi="Arial" w:cs="Arial"/>
                <w:sz w:val="20"/>
                <w:szCs w:val="20"/>
              </w:rPr>
              <w:t xml:space="preserve"> залуучуудын хөгжлийн газар, Хөгжимт драмын театр, Ирмүүн бүжгийн клуб, “Зөв цаг” нийтийн бүжгийн клуб зэрэг төрийн болон төрийн бус байгууллагуудтай хамтран зохион байгуул</w:t>
            </w:r>
            <w:r w:rsidRPr="008F1FEA">
              <w:rPr>
                <w:rFonts w:ascii="Arial" w:hAnsi="Arial" w:cs="Arial"/>
                <w:sz w:val="20"/>
                <w:szCs w:val="20"/>
                <w:lang w:val="mn-MN"/>
              </w:rPr>
              <w:t>сан</w:t>
            </w:r>
            <w:r w:rsidRPr="008F1FEA">
              <w:rPr>
                <w:rFonts w:ascii="Arial" w:hAnsi="Arial" w:cs="Arial"/>
                <w:sz w:val="20"/>
                <w:szCs w:val="20"/>
              </w:rPr>
              <w:t>. Тус наадам Монгол ардын бүжиг, бүжгийн спорт, орчин үеийн бүжгийн төрлүүд, мөн нийтийн бүжиг зэрэг үндсэн 4 чиглэлийн 28 төрлөөр насны ангилалтай явагд</w:t>
            </w:r>
            <w:r w:rsidRPr="008F1FEA">
              <w:rPr>
                <w:rFonts w:ascii="Arial" w:hAnsi="Arial" w:cs="Arial"/>
                <w:sz w:val="20"/>
                <w:szCs w:val="20"/>
                <w:lang w:val="mn-MN"/>
              </w:rPr>
              <w:t>аж,</w:t>
            </w:r>
            <w:r w:rsidRPr="008F1FEA">
              <w:rPr>
                <w:rFonts w:ascii="Arial" w:hAnsi="Arial" w:cs="Arial"/>
                <w:sz w:val="20"/>
                <w:szCs w:val="20"/>
              </w:rPr>
              <w:t xml:space="preserve"> </w:t>
            </w:r>
            <w:r w:rsidRPr="008F1FEA">
              <w:rPr>
                <w:rFonts w:ascii="Arial" w:hAnsi="Arial" w:cs="Arial"/>
                <w:sz w:val="20"/>
                <w:szCs w:val="20"/>
                <w:lang w:val="mn-MN"/>
              </w:rPr>
              <w:t>н</w:t>
            </w:r>
            <w:r w:rsidRPr="008F1FEA">
              <w:rPr>
                <w:rFonts w:ascii="Arial" w:hAnsi="Arial" w:cs="Arial"/>
                <w:sz w:val="20"/>
                <w:szCs w:val="20"/>
              </w:rPr>
              <w:t>аадмын үйл ажиллагаанд аймаг, сумын 22 бүжгийн дугуйлан, клубуудын 6-</w:t>
            </w:r>
            <w:r w:rsidR="00BF0BFE">
              <w:rPr>
                <w:rFonts w:ascii="Arial" w:hAnsi="Arial" w:cs="Arial"/>
                <w:sz w:val="20"/>
                <w:szCs w:val="20"/>
                <w:lang w:val="mn-MN"/>
              </w:rPr>
              <w:t>наснаас</w:t>
            </w:r>
            <w:r w:rsidRPr="008F1FEA">
              <w:rPr>
                <w:rFonts w:ascii="Arial" w:hAnsi="Arial" w:cs="Arial"/>
                <w:sz w:val="20"/>
                <w:szCs w:val="20"/>
              </w:rPr>
              <w:t xml:space="preserve"> 70 насны 800 гаруй иргэд, хүүхэд багачууд оролцож өөрсдийн авьяас </w:t>
            </w:r>
            <w:proofErr w:type="gramStart"/>
            <w:r w:rsidRPr="008F1FEA">
              <w:rPr>
                <w:rFonts w:ascii="Arial" w:hAnsi="Arial" w:cs="Arial"/>
                <w:sz w:val="20"/>
                <w:szCs w:val="20"/>
              </w:rPr>
              <w:t>чадвараараа  94</w:t>
            </w:r>
            <w:proofErr w:type="gramEnd"/>
            <w:r w:rsidRPr="008F1FEA">
              <w:rPr>
                <w:rFonts w:ascii="Arial" w:hAnsi="Arial" w:cs="Arial"/>
                <w:sz w:val="20"/>
                <w:szCs w:val="20"/>
              </w:rPr>
              <w:t xml:space="preserve"> цомын төлөө өрсөлдөж наадмын шилдэг хамтлагаар “Ирмүүн” бүжгийн клуб шалгар</w:t>
            </w:r>
            <w:r w:rsidRPr="008F1FEA">
              <w:rPr>
                <w:rFonts w:ascii="Arial" w:hAnsi="Arial" w:cs="Arial"/>
                <w:sz w:val="20"/>
                <w:szCs w:val="20"/>
                <w:lang w:val="mn-MN"/>
              </w:rPr>
              <w:t>сан</w:t>
            </w:r>
            <w:r w:rsidRPr="008F1FEA">
              <w:rPr>
                <w:rFonts w:ascii="Arial" w:hAnsi="Arial" w:cs="Arial"/>
                <w:sz w:val="20"/>
                <w:szCs w:val="20"/>
              </w:rPr>
              <w:t xml:space="preserve">. Наадмын шүүгчээр Нийтийн бүжгийн холбооны тэргүүлэгч Одхүү, Алтантуяа, </w:t>
            </w:r>
            <w:r w:rsidR="00BF0BFE">
              <w:rPr>
                <w:rFonts w:ascii="Arial" w:hAnsi="Arial" w:cs="Arial"/>
                <w:sz w:val="20"/>
                <w:szCs w:val="20"/>
              </w:rPr>
              <w:t xml:space="preserve">Гантуул нар спорт бүжгийн Олон </w:t>
            </w:r>
            <w:r w:rsidR="00BF0BFE">
              <w:rPr>
                <w:rFonts w:ascii="Arial" w:hAnsi="Arial" w:cs="Arial"/>
                <w:sz w:val="20"/>
                <w:szCs w:val="20"/>
                <w:lang w:val="mn-MN"/>
              </w:rPr>
              <w:t>У</w:t>
            </w:r>
            <w:r w:rsidRPr="008F1FEA">
              <w:rPr>
                <w:rFonts w:ascii="Arial" w:hAnsi="Arial" w:cs="Arial"/>
                <w:sz w:val="20"/>
                <w:szCs w:val="20"/>
              </w:rPr>
              <w:t xml:space="preserve">лсын шүүгч нар, Монгол бүжгийн шүүгчээр МУГЖ Одонтуяа, МУГЖ Даваахүү, наадмын ерөнхий шүүгчээр МУХБ, ТШ, МУУГЗ бүжиг дэглээч, найруулагч С.Сүхбаатар нар </w:t>
            </w:r>
            <w:proofErr w:type="gramStart"/>
            <w:r w:rsidRPr="008F1FEA">
              <w:rPr>
                <w:rFonts w:ascii="Arial" w:hAnsi="Arial" w:cs="Arial"/>
                <w:sz w:val="20"/>
                <w:szCs w:val="20"/>
              </w:rPr>
              <w:t>ажил</w:t>
            </w:r>
            <w:r w:rsidRPr="008F1FEA">
              <w:rPr>
                <w:rFonts w:ascii="Arial" w:hAnsi="Arial" w:cs="Arial"/>
                <w:sz w:val="20"/>
                <w:szCs w:val="20"/>
                <w:lang w:val="mn-MN"/>
              </w:rPr>
              <w:t>ласан.</w:t>
            </w:r>
            <w:r w:rsidRPr="008F1FEA">
              <w:rPr>
                <w:rFonts w:ascii="Arial" w:hAnsi="Arial" w:cs="Arial"/>
                <w:sz w:val="20"/>
                <w:szCs w:val="20"/>
              </w:rPr>
              <w:t>.</w:t>
            </w:r>
            <w:proofErr w:type="gramEnd"/>
            <w:r w:rsidRPr="008F1FEA">
              <w:rPr>
                <w:rFonts w:ascii="Arial" w:hAnsi="Arial" w:cs="Arial"/>
                <w:sz w:val="20"/>
                <w:szCs w:val="20"/>
              </w:rPr>
              <w:t xml:space="preserve"> Хүүхдийн урлагийн их наадам болон хөгжмийн наадмыг Монгол ардын уртын дуу, мори</w:t>
            </w:r>
            <w:r w:rsidR="00BF0BFE">
              <w:rPr>
                <w:rFonts w:ascii="Arial" w:hAnsi="Arial" w:cs="Arial"/>
                <w:sz w:val="20"/>
                <w:szCs w:val="20"/>
              </w:rPr>
              <w:t>н хуур хөгжмөөр төрөлжүүлэн 11 дүгээр</w:t>
            </w:r>
            <w:r w:rsidRPr="008F1FEA">
              <w:rPr>
                <w:rFonts w:ascii="Arial" w:hAnsi="Arial" w:cs="Arial"/>
                <w:sz w:val="20"/>
                <w:szCs w:val="20"/>
              </w:rPr>
              <w:t xml:space="preserve"> сарын 10</w:t>
            </w:r>
            <w:r w:rsidR="00BF0BFE">
              <w:rPr>
                <w:rFonts w:ascii="Arial" w:hAnsi="Arial" w:cs="Arial"/>
                <w:sz w:val="20"/>
                <w:szCs w:val="20"/>
                <w:lang w:val="mn-MN"/>
              </w:rPr>
              <w:t>-ны</w:t>
            </w:r>
            <w:r w:rsidRPr="008F1FEA">
              <w:rPr>
                <w:rFonts w:ascii="Arial" w:hAnsi="Arial" w:cs="Arial"/>
                <w:sz w:val="20"/>
                <w:szCs w:val="20"/>
              </w:rPr>
              <w:t xml:space="preserve"> өдөр зохион байгуул</w:t>
            </w:r>
            <w:r w:rsidRPr="008F1FEA">
              <w:rPr>
                <w:rFonts w:ascii="Arial" w:hAnsi="Arial" w:cs="Arial"/>
                <w:sz w:val="20"/>
                <w:szCs w:val="20"/>
                <w:lang w:val="mn-MN"/>
              </w:rPr>
              <w:t>сан</w:t>
            </w:r>
            <w:r w:rsidRPr="008F1FEA">
              <w:rPr>
                <w:rFonts w:ascii="Arial" w:hAnsi="Arial" w:cs="Arial"/>
                <w:sz w:val="20"/>
                <w:szCs w:val="20"/>
              </w:rPr>
              <w:t>. Хүүхдийн урлагийн наадам Монгол ардын уртын дуу нь 5 насны ангиллаар зохион байгуулагдаж нийт 12 сумын 50 гаруй иргэд хүүхэд залуучууд хамрагд</w:t>
            </w:r>
            <w:r w:rsidRPr="008F1FEA">
              <w:rPr>
                <w:rFonts w:ascii="Arial" w:hAnsi="Arial" w:cs="Arial"/>
                <w:sz w:val="20"/>
                <w:szCs w:val="20"/>
                <w:lang w:val="mn-MN"/>
              </w:rPr>
              <w:t>сан бол</w:t>
            </w:r>
            <w:r w:rsidRPr="008F1FEA">
              <w:rPr>
                <w:rFonts w:ascii="Arial" w:hAnsi="Arial" w:cs="Arial"/>
                <w:sz w:val="20"/>
                <w:szCs w:val="20"/>
              </w:rPr>
              <w:t xml:space="preserve"> Хөгжмийн наадмыг морин хуур хөгжмийн төрлөөр 4 насны ангиллаар гоцлол, хамтлагийн төрлөөр зохион байгуулж  14 сумын 100 гаруй хөгжимчид хамрагд</w:t>
            </w:r>
            <w:r w:rsidRPr="008F1FEA">
              <w:rPr>
                <w:rFonts w:ascii="Arial" w:hAnsi="Arial" w:cs="Arial"/>
                <w:sz w:val="20"/>
                <w:szCs w:val="20"/>
                <w:lang w:val="mn-MN"/>
              </w:rPr>
              <w:t>аж,</w:t>
            </w:r>
            <w:r w:rsidRPr="008F1FEA">
              <w:rPr>
                <w:rFonts w:ascii="Arial" w:hAnsi="Arial" w:cs="Arial"/>
                <w:sz w:val="20"/>
                <w:szCs w:val="20"/>
              </w:rPr>
              <w:t xml:space="preserve"> 18 сумын 950 гаруй иргэд хүүхэд багачууд оролц</w:t>
            </w:r>
            <w:r w:rsidRPr="008F1FEA">
              <w:rPr>
                <w:rFonts w:ascii="Arial" w:hAnsi="Arial" w:cs="Arial"/>
                <w:sz w:val="20"/>
                <w:szCs w:val="20"/>
                <w:lang w:val="mn-MN"/>
              </w:rPr>
              <w:t>сон</w:t>
            </w:r>
            <w:r w:rsidRPr="008F1FEA">
              <w:rPr>
                <w:rFonts w:ascii="Arial" w:hAnsi="Arial" w:cs="Arial"/>
                <w:sz w:val="20"/>
                <w:szCs w:val="20"/>
              </w:rPr>
              <w:t>.</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5.1.2</w:t>
            </w:r>
          </w:p>
        </w:tc>
        <w:tc>
          <w:tcPr>
            <w:tcW w:w="2693"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Урлаг, уран бүтээлийг цахим хэлбэрт шилжүүлэх, үндэсний агуулгатай контентыг орон нутгийн хэвлэл мэдээллийн хэрэгслээр түгээхэд дэмжлэг үзүүлэх. СТХ-21.1.11 ССГ-3.2 АҮЧ-1.1.1.6 ЗДҮАХ-1.1.1.5</w:t>
            </w:r>
          </w:p>
        </w:tc>
        <w:tc>
          <w:tcPr>
            <w:tcW w:w="993"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Соёлын контентын тоогоор</w:t>
            </w:r>
          </w:p>
        </w:tc>
        <w:tc>
          <w:tcPr>
            <w:tcW w:w="1418"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89 контент хийсэн.</w:t>
            </w:r>
          </w:p>
        </w:tc>
        <w:tc>
          <w:tcPr>
            <w:tcW w:w="1559"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30 контентыг хийж түгээсэн байна</w:t>
            </w:r>
          </w:p>
        </w:tc>
        <w:tc>
          <w:tcPr>
            <w:tcW w:w="4819" w:type="dxa"/>
            <w:gridSpan w:val="2"/>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Урлаг, уран бүтээлийг цахим хэлбэрт шилжүүлэх</w:t>
            </w:r>
            <w:r w:rsidRPr="008F1FEA">
              <w:rPr>
                <w:rFonts w:ascii="Arial" w:hAnsi="Arial" w:cs="Arial"/>
                <w:sz w:val="20"/>
                <w:szCs w:val="20"/>
                <w:lang w:val="mn-MN"/>
              </w:rPr>
              <w:t xml:space="preserve"> </w:t>
            </w:r>
            <w:proofErr w:type="gramStart"/>
            <w:r w:rsidRPr="008F1FEA">
              <w:rPr>
                <w:rFonts w:ascii="Arial" w:hAnsi="Arial" w:cs="Arial"/>
                <w:sz w:val="20"/>
                <w:szCs w:val="20"/>
                <w:lang w:val="mn-MN"/>
              </w:rPr>
              <w:t xml:space="preserve">зорилгоор </w:t>
            </w:r>
            <w:r w:rsidRPr="008F1FEA">
              <w:rPr>
                <w:rFonts w:ascii="Arial" w:hAnsi="Arial" w:cs="Arial"/>
                <w:sz w:val="20"/>
                <w:szCs w:val="20"/>
              </w:rPr>
              <w:t xml:space="preserve"> Богино</w:t>
            </w:r>
            <w:proofErr w:type="gramEnd"/>
            <w:r w:rsidRPr="008F1FEA">
              <w:rPr>
                <w:rFonts w:ascii="Arial" w:hAnsi="Arial" w:cs="Arial"/>
                <w:sz w:val="20"/>
                <w:szCs w:val="20"/>
              </w:rPr>
              <w:t xml:space="preserve"> өгүүллэгийн “Амитаба”, “Алтан бөгж”, “Молом тойны залбирал”, “Цөлжилт”. Өв соёл, ёс заншилдаа түгээн дэлгэрүүлсэн “Дөрвөн бэрх”, биет бус өв болох язгуур урлагийн “Хавар”, “Эх нутгийн магтаал”, Дуу, дуулаачийн 15 уран бүтээлийг дүрсжүүлэн нийт 22 контентыг Х</w:t>
            </w:r>
            <w:r w:rsidRPr="008F1FEA">
              <w:rPr>
                <w:rFonts w:ascii="Arial" w:hAnsi="Arial" w:cs="Arial"/>
                <w:sz w:val="20"/>
                <w:szCs w:val="20"/>
                <w:lang w:val="mn-MN"/>
              </w:rPr>
              <w:t>өгжимт драмын театр</w:t>
            </w:r>
            <w:r w:rsidRPr="008F1FEA">
              <w:rPr>
                <w:rFonts w:ascii="Arial" w:hAnsi="Arial" w:cs="Arial"/>
                <w:sz w:val="20"/>
                <w:szCs w:val="20"/>
              </w:rPr>
              <w:t xml:space="preserve"> болон С</w:t>
            </w:r>
            <w:r w:rsidRPr="008F1FEA">
              <w:rPr>
                <w:rFonts w:ascii="Arial" w:hAnsi="Arial" w:cs="Arial"/>
                <w:sz w:val="20"/>
                <w:szCs w:val="20"/>
                <w:lang w:val="mn-MN"/>
              </w:rPr>
              <w:t>оёл</w:t>
            </w:r>
            <w:r w:rsidR="0031112D">
              <w:rPr>
                <w:rFonts w:ascii="Arial" w:hAnsi="Arial" w:cs="Arial"/>
                <w:sz w:val="20"/>
                <w:szCs w:val="20"/>
                <w:lang w:val="mn-MN"/>
              </w:rPr>
              <w:t>,</w:t>
            </w:r>
            <w:r w:rsidRPr="008F1FEA">
              <w:rPr>
                <w:rFonts w:ascii="Arial" w:hAnsi="Arial" w:cs="Arial"/>
                <w:sz w:val="20"/>
                <w:szCs w:val="20"/>
                <w:lang w:val="mn-MN"/>
              </w:rPr>
              <w:t xml:space="preserve"> урлагийн газрын</w:t>
            </w:r>
            <w:r w:rsidR="0031112D">
              <w:rPr>
                <w:rFonts w:ascii="Arial" w:hAnsi="Arial" w:cs="Arial"/>
                <w:sz w:val="20"/>
                <w:szCs w:val="20"/>
              </w:rPr>
              <w:t xml:space="preserve"> цахим хууд</w:t>
            </w:r>
            <w:r w:rsidRPr="008F1FEA">
              <w:rPr>
                <w:rFonts w:ascii="Arial" w:hAnsi="Arial" w:cs="Arial"/>
                <w:sz w:val="20"/>
                <w:szCs w:val="20"/>
              </w:rPr>
              <w:t>с</w:t>
            </w:r>
            <w:r w:rsidRPr="008F1FEA">
              <w:rPr>
                <w:rFonts w:ascii="Arial" w:hAnsi="Arial" w:cs="Arial"/>
                <w:sz w:val="20"/>
                <w:szCs w:val="20"/>
                <w:lang w:val="mn-MN"/>
              </w:rPr>
              <w:t>анд</w:t>
            </w:r>
            <w:r w:rsidRPr="008F1FEA">
              <w:rPr>
                <w:rFonts w:ascii="Arial" w:hAnsi="Arial" w:cs="Arial"/>
                <w:sz w:val="20"/>
                <w:szCs w:val="20"/>
              </w:rPr>
              <w:t xml:space="preserve"> байршуулсан. Аймгийн Хөгжимт драмын театрын дэргэдэх дуу, дүрс бичлэгийн студи өв соёлоо түгээн дэлгэрүүлсэн 37 контент, төв халх аялгаар дуулагдах уртын дууны 24 видео бичлэг нийт 83 контент, цахим мэдээллийг “Соёлын өв Хөгжлийн дархлаа”, “Эрдэнийн эрэлд” зэрэг цахим хууд</w:t>
            </w:r>
            <w:r w:rsidRPr="008F1FEA">
              <w:rPr>
                <w:rFonts w:ascii="Arial" w:hAnsi="Arial" w:cs="Arial"/>
                <w:sz w:val="20"/>
                <w:szCs w:val="20"/>
                <w:lang w:val="mn-MN"/>
              </w:rPr>
              <w:t>ас болон</w:t>
            </w:r>
            <w:r w:rsidRPr="008F1FEA">
              <w:rPr>
                <w:rFonts w:ascii="Arial" w:hAnsi="Arial" w:cs="Arial"/>
                <w:sz w:val="20"/>
                <w:szCs w:val="20"/>
              </w:rPr>
              <w:t xml:space="preserve"> </w:t>
            </w:r>
            <w:r w:rsidRPr="008F1FEA">
              <w:rPr>
                <w:rFonts w:ascii="Arial" w:hAnsi="Arial" w:cs="Arial"/>
                <w:sz w:val="20"/>
                <w:szCs w:val="20"/>
                <w:lang w:val="mn-MN"/>
              </w:rPr>
              <w:t xml:space="preserve">орон нутгийн телевизээр түгээж </w:t>
            </w:r>
            <w:r w:rsidRPr="008F1FEA">
              <w:rPr>
                <w:rFonts w:ascii="Arial" w:hAnsi="Arial" w:cs="Arial"/>
                <w:sz w:val="20"/>
                <w:szCs w:val="20"/>
              </w:rPr>
              <w:t xml:space="preserve">43 мянга гаруй хүнд </w:t>
            </w:r>
            <w:r w:rsidRPr="008F1FEA">
              <w:rPr>
                <w:rFonts w:ascii="Arial" w:hAnsi="Arial" w:cs="Arial"/>
                <w:sz w:val="20"/>
                <w:szCs w:val="20"/>
                <w:lang w:val="mn-MN"/>
              </w:rPr>
              <w:t>хүргэсэн</w:t>
            </w:r>
            <w:r w:rsidR="0031112D">
              <w:rPr>
                <w:rFonts w:ascii="Arial" w:hAnsi="Arial" w:cs="Arial"/>
                <w:sz w:val="20"/>
                <w:szCs w:val="20"/>
                <w:lang w:val="mn-MN"/>
              </w:rPr>
              <w:t>.</w:t>
            </w:r>
            <w:r w:rsidRPr="008F1FEA">
              <w:rPr>
                <w:rFonts w:ascii="Arial" w:hAnsi="Arial" w:cs="Arial"/>
                <w:sz w:val="20"/>
                <w:szCs w:val="20"/>
              </w:rPr>
              <w:t xml:space="preserve"> </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5.1.3</w:t>
            </w:r>
          </w:p>
        </w:tc>
        <w:tc>
          <w:tcPr>
            <w:tcW w:w="2693" w:type="dxa"/>
          </w:tcPr>
          <w:p w:rsidR="00706794" w:rsidRPr="0031112D" w:rsidRDefault="00706794" w:rsidP="0031112D">
            <w:pPr>
              <w:spacing w:before="60" w:after="60"/>
              <w:ind w:left="100" w:right="100"/>
              <w:rPr>
                <w:rFonts w:ascii="Arial" w:hAnsi="Arial" w:cs="Arial"/>
                <w:sz w:val="20"/>
                <w:szCs w:val="20"/>
                <w:lang w:val="mn-MN"/>
              </w:rPr>
            </w:pPr>
            <w:r w:rsidRPr="008F1FEA">
              <w:rPr>
                <w:rFonts w:ascii="Arial" w:hAnsi="Arial" w:cs="Arial"/>
                <w:sz w:val="20"/>
                <w:szCs w:val="20"/>
              </w:rPr>
              <w:t>Аймаг, орон нутаг дахь соёл урлагийн мэргэжлийн холбоодыг чадавхжуулах, хамтран ажиллах,  хувийн хөрөнгө оруулалтаар соёлын үйлдвэрлэл, үйлчилгээ эрхэлж буй иргэн, хуулийн этгээдийн санал санаачилга, бүтээлч үйл ажиллагааг дэмжих, урамшуулах</w:t>
            </w:r>
            <w:r w:rsidR="0031112D">
              <w:rPr>
                <w:rFonts w:ascii="Arial" w:hAnsi="Arial" w:cs="Arial"/>
                <w:sz w:val="20"/>
                <w:szCs w:val="20"/>
                <w:lang w:val="mn-MN"/>
              </w:rPr>
              <w:t>.</w:t>
            </w:r>
          </w:p>
        </w:tc>
        <w:tc>
          <w:tcPr>
            <w:tcW w:w="993"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орон нутгийн төсөв</w:t>
            </w:r>
          </w:p>
        </w:tc>
        <w:tc>
          <w:tcPr>
            <w:tcW w:w="1611"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зохион байгуулсан арга хэмжээний тоогоор</w:t>
            </w:r>
          </w:p>
        </w:tc>
        <w:tc>
          <w:tcPr>
            <w:tcW w:w="1418"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3 арга хэмжээ</w:t>
            </w:r>
          </w:p>
        </w:tc>
        <w:tc>
          <w:tcPr>
            <w:tcW w:w="1559" w:type="dxa"/>
          </w:tcPr>
          <w:p w:rsidR="00706794" w:rsidRPr="0031112D" w:rsidRDefault="00706794" w:rsidP="0031112D">
            <w:pPr>
              <w:spacing w:before="60" w:after="60"/>
              <w:ind w:left="100" w:right="100"/>
              <w:rPr>
                <w:rFonts w:ascii="Arial" w:hAnsi="Arial" w:cs="Arial"/>
                <w:sz w:val="20"/>
                <w:szCs w:val="20"/>
                <w:lang w:val="mn-MN"/>
              </w:rPr>
            </w:pPr>
            <w:r w:rsidRPr="008F1FEA">
              <w:rPr>
                <w:rFonts w:ascii="Arial" w:hAnsi="Arial" w:cs="Arial"/>
                <w:sz w:val="20"/>
                <w:szCs w:val="20"/>
              </w:rPr>
              <w:t>4 арга хэмжээг зохион байгуулсан байна</w:t>
            </w:r>
            <w:r w:rsidR="0031112D">
              <w:rPr>
                <w:rFonts w:ascii="Arial" w:hAnsi="Arial" w:cs="Arial"/>
                <w:sz w:val="20"/>
                <w:szCs w:val="20"/>
                <w:lang w:val="mn-MN"/>
              </w:rPr>
              <w:t>.</w:t>
            </w:r>
          </w:p>
        </w:tc>
        <w:tc>
          <w:tcPr>
            <w:tcW w:w="4819" w:type="dxa"/>
            <w:gridSpan w:val="2"/>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Соёлын яамнаас санаачлан улсын хэмжээнд хэрэгжүүлж байгаа үндэсний нэгдмэл үнэт зүйлийг сэргээн, бүх нийтийн соёлын боловсролыг дээшлүүлэх “Соёлын сэргэлт-2023” соёлын нэгдсэн арга хэмжээг аймгийн хэмжээ</w:t>
            </w:r>
            <w:r w:rsidRPr="008F1FEA">
              <w:rPr>
                <w:rFonts w:ascii="Arial" w:hAnsi="Arial" w:cs="Arial"/>
                <w:sz w:val="20"/>
                <w:szCs w:val="20"/>
                <w:lang w:val="mn-MN"/>
              </w:rPr>
              <w:t>нд</w:t>
            </w:r>
            <w:r w:rsidRPr="008F1FEA">
              <w:rPr>
                <w:rFonts w:ascii="Arial" w:hAnsi="Arial" w:cs="Arial"/>
                <w:sz w:val="20"/>
                <w:szCs w:val="20"/>
              </w:rPr>
              <w:t xml:space="preserve"> зохион байгуулж</w:t>
            </w:r>
            <w:r w:rsidRPr="008F1FEA">
              <w:rPr>
                <w:rFonts w:ascii="Arial" w:hAnsi="Arial" w:cs="Arial"/>
                <w:sz w:val="20"/>
                <w:szCs w:val="20"/>
                <w:lang w:val="mn-MN"/>
              </w:rPr>
              <w:t xml:space="preserve">, </w:t>
            </w:r>
            <w:r w:rsidR="0031112D">
              <w:rPr>
                <w:rFonts w:ascii="Arial" w:hAnsi="Arial" w:cs="Arial"/>
                <w:sz w:val="20"/>
                <w:szCs w:val="20"/>
                <w:lang w:val="mn-MN"/>
              </w:rPr>
              <w:t>“</w:t>
            </w:r>
            <w:r w:rsidRPr="008F1FEA">
              <w:rPr>
                <w:rFonts w:ascii="Arial" w:hAnsi="Arial" w:cs="Arial"/>
                <w:sz w:val="20"/>
                <w:szCs w:val="20"/>
              </w:rPr>
              <w:t>Барт хүрээ</w:t>
            </w:r>
            <w:r w:rsidR="0031112D">
              <w:rPr>
                <w:rFonts w:ascii="Arial" w:hAnsi="Arial" w:cs="Arial"/>
                <w:sz w:val="20"/>
                <w:szCs w:val="20"/>
                <w:lang w:val="mn-MN"/>
              </w:rPr>
              <w:t>”</w:t>
            </w:r>
            <w:r w:rsidRPr="008F1FEA">
              <w:rPr>
                <w:rFonts w:ascii="Arial" w:hAnsi="Arial" w:cs="Arial"/>
                <w:sz w:val="20"/>
                <w:szCs w:val="20"/>
              </w:rPr>
              <w:t xml:space="preserve"> төрийн бус байгууллага, Эрдэнэсийн хүрээ ТББ, Аман өвийг уламжлан суралцагчид, Зөв цаг ТББ, Ирмүүн бүжгийн клуб зэрэг мэргэжлийн </w:t>
            </w:r>
            <w:proofErr w:type="gramStart"/>
            <w:r w:rsidRPr="008F1FEA">
              <w:rPr>
                <w:rFonts w:ascii="Arial" w:hAnsi="Arial" w:cs="Arial"/>
                <w:sz w:val="20"/>
                <w:szCs w:val="20"/>
              </w:rPr>
              <w:t>холбоо</w:t>
            </w:r>
            <w:r w:rsidRPr="008F1FEA">
              <w:rPr>
                <w:rFonts w:ascii="Arial" w:hAnsi="Arial" w:cs="Arial"/>
                <w:sz w:val="20"/>
                <w:szCs w:val="20"/>
                <w:lang w:val="mn-MN"/>
              </w:rPr>
              <w:t xml:space="preserve">дын </w:t>
            </w:r>
            <w:r w:rsidRPr="008F1FEA">
              <w:rPr>
                <w:rFonts w:ascii="Arial" w:hAnsi="Arial" w:cs="Arial"/>
                <w:sz w:val="20"/>
                <w:szCs w:val="20"/>
              </w:rPr>
              <w:t xml:space="preserve"> үйл</w:t>
            </w:r>
            <w:proofErr w:type="gramEnd"/>
            <w:r w:rsidRPr="008F1FEA">
              <w:rPr>
                <w:rFonts w:ascii="Arial" w:hAnsi="Arial" w:cs="Arial"/>
                <w:sz w:val="20"/>
                <w:szCs w:val="20"/>
              </w:rPr>
              <w:t xml:space="preserve"> ажиллагааг олон нийтэд хүргэсэн. "Барт хүрээ" Т</w:t>
            </w:r>
            <w:r w:rsidRPr="008F1FEA">
              <w:rPr>
                <w:rFonts w:ascii="Arial" w:hAnsi="Arial" w:cs="Arial"/>
                <w:sz w:val="20"/>
                <w:szCs w:val="20"/>
                <w:lang w:val="mn-MN"/>
              </w:rPr>
              <w:t xml:space="preserve">өрийн бус байгууллагатай </w:t>
            </w:r>
            <w:r w:rsidRPr="008F1FEA">
              <w:rPr>
                <w:rFonts w:ascii="Arial" w:hAnsi="Arial" w:cs="Arial"/>
                <w:sz w:val="20"/>
                <w:szCs w:val="20"/>
              </w:rPr>
              <w:t>хамтран Арвайн хүрээний "БАРЛАХ УРЛАГ"</w:t>
            </w:r>
            <w:r w:rsidRPr="008F1FEA">
              <w:rPr>
                <w:rFonts w:ascii="Arial" w:hAnsi="Arial" w:cs="Arial"/>
                <w:sz w:val="20"/>
                <w:szCs w:val="20"/>
                <w:lang w:val="mn-MN"/>
              </w:rPr>
              <w:t>-ын</w:t>
            </w:r>
            <w:r w:rsidRPr="008F1FEA">
              <w:rPr>
                <w:rFonts w:ascii="Arial" w:hAnsi="Arial" w:cs="Arial"/>
                <w:sz w:val="20"/>
                <w:szCs w:val="20"/>
              </w:rPr>
              <w:t xml:space="preserve"> тухай тайлбарт үзэсгэлэнг аймгийн Музейд зохион байгуулж 1500 гаруй иргэдэд </w:t>
            </w:r>
            <w:r w:rsidRPr="008F1FEA">
              <w:rPr>
                <w:rFonts w:ascii="Arial" w:hAnsi="Arial" w:cs="Arial"/>
                <w:sz w:val="20"/>
                <w:szCs w:val="20"/>
                <w:lang w:val="mn-MN"/>
              </w:rPr>
              <w:t>хүргэсэн</w:t>
            </w:r>
            <w:r w:rsidRPr="008F1FEA">
              <w:rPr>
                <w:rFonts w:ascii="Arial" w:hAnsi="Arial" w:cs="Arial"/>
                <w:sz w:val="20"/>
                <w:szCs w:val="20"/>
              </w:rPr>
              <w:t xml:space="preserve">. Өвөрхангай аймгийн </w:t>
            </w:r>
            <w:r w:rsidR="0031112D">
              <w:rPr>
                <w:rFonts w:ascii="Arial" w:hAnsi="Arial" w:cs="Arial"/>
                <w:sz w:val="20"/>
                <w:szCs w:val="20"/>
              </w:rPr>
              <w:t>урчууд, уран бүтээлчдийн</w:t>
            </w:r>
            <w:r w:rsidRPr="008F1FEA">
              <w:rPr>
                <w:rFonts w:ascii="Arial" w:hAnsi="Arial" w:cs="Arial"/>
                <w:sz w:val="20"/>
                <w:szCs w:val="20"/>
              </w:rPr>
              <w:t xml:space="preserve"> бүтээлийг дэмжин “Өвөрхангайн урчууд” үзэсгэлэн худалдааг зохион байгуулан 22 уран бүтээлчий</w:t>
            </w:r>
            <w:r w:rsidR="0031112D">
              <w:rPr>
                <w:rFonts w:ascii="Arial" w:hAnsi="Arial" w:cs="Arial"/>
                <w:sz w:val="20"/>
                <w:szCs w:val="20"/>
              </w:rPr>
              <w:t>н бүтээлийг дэлгэсэн. Нүүдэлчин-</w:t>
            </w:r>
            <w:r w:rsidRPr="008F1FEA">
              <w:rPr>
                <w:rFonts w:ascii="Arial" w:hAnsi="Arial" w:cs="Arial"/>
                <w:sz w:val="20"/>
                <w:szCs w:val="20"/>
              </w:rPr>
              <w:t xml:space="preserve">2023 фестивальд Өвөрхангайд үйлдвэрлэв төвтэй хамтран зураач урчуудын бүтээлийн үзэсгэлэн худалдааг зохион байгуулж 3 сая төгрөгийн </w:t>
            </w:r>
            <w:r w:rsidRPr="008F1FEA">
              <w:rPr>
                <w:rFonts w:ascii="Arial" w:hAnsi="Arial" w:cs="Arial"/>
                <w:sz w:val="20"/>
                <w:szCs w:val="20"/>
                <w:lang w:val="mn-MN"/>
              </w:rPr>
              <w:t>борлуулалт хийсэн</w:t>
            </w:r>
            <w:r w:rsidRPr="008F1FEA">
              <w:rPr>
                <w:rFonts w:ascii="Arial" w:hAnsi="Arial" w:cs="Arial"/>
                <w:sz w:val="20"/>
                <w:szCs w:val="20"/>
              </w:rPr>
              <w:t>.</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5.1.4</w:t>
            </w:r>
          </w:p>
        </w:tc>
        <w:tc>
          <w:tcPr>
            <w:tcW w:w="2693" w:type="dxa"/>
          </w:tcPr>
          <w:p w:rsidR="00706794" w:rsidRPr="0031112D" w:rsidRDefault="00706794" w:rsidP="0031112D">
            <w:pPr>
              <w:spacing w:before="60" w:after="60"/>
              <w:ind w:left="100" w:right="100"/>
              <w:rPr>
                <w:rFonts w:ascii="Arial" w:hAnsi="Arial" w:cs="Arial"/>
                <w:sz w:val="20"/>
                <w:szCs w:val="20"/>
                <w:lang w:val="mn-MN"/>
              </w:rPr>
            </w:pPr>
            <w:r w:rsidRPr="008F1FEA">
              <w:rPr>
                <w:rFonts w:ascii="Arial" w:hAnsi="Arial" w:cs="Arial"/>
                <w:sz w:val="20"/>
                <w:szCs w:val="20"/>
              </w:rPr>
              <w:t>Гадаад, дотоодын шинээр кино бүтээхэд шаардагдах дэд бүтцийн  / зам , харилцаа холбоо, цэвэр ус, зочид буудал , амралтын газар гэх мэ</w:t>
            </w:r>
            <w:r w:rsidR="0031112D">
              <w:rPr>
                <w:rFonts w:ascii="Arial" w:hAnsi="Arial" w:cs="Arial"/>
                <w:sz w:val="20"/>
                <w:szCs w:val="20"/>
                <w:lang w:val="mn-MN"/>
              </w:rPr>
              <w:t>т</w:t>
            </w:r>
            <w:r w:rsidRPr="008F1FEA">
              <w:rPr>
                <w:rFonts w:ascii="Arial" w:hAnsi="Arial" w:cs="Arial"/>
                <w:sz w:val="20"/>
                <w:szCs w:val="20"/>
              </w:rPr>
              <w:t xml:space="preserve"> / судалгаа, кино зураг авах газарзүйн онцгой байршлын жагсаалтыг гаргаж, гадны уран бүтээлчдэд танилцуулах аялал зохион байгуулахад болон кино үзвэрийн үйлчилгээг нэмэгдүүлэхэд дэмжлэг үзүүлэх</w:t>
            </w:r>
            <w:r w:rsidR="0031112D">
              <w:rPr>
                <w:rFonts w:ascii="Arial" w:hAnsi="Arial" w:cs="Arial"/>
                <w:sz w:val="20"/>
                <w:szCs w:val="20"/>
                <w:lang w:val="mn-MN"/>
              </w:rPr>
              <w:t>.</w:t>
            </w:r>
          </w:p>
        </w:tc>
        <w:tc>
          <w:tcPr>
            <w:tcW w:w="993" w:type="dxa"/>
          </w:tcPr>
          <w:p w:rsidR="00706794" w:rsidRPr="008F1FEA" w:rsidRDefault="00706794" w:rsidP="00706794">
            <w:pPr>
              <w:spacing w:before="60" w:after="60"/>
              <w:ind w:left="100" w:right="100"/>
              <w:jc w:val="both"/>
              <w:rPr>
                <w:rFonts w:ascii="Arial" w:hAnsi="Arial" w:cs="Arial"/>
                <w:sz w:val="20"/>
                <w:szCs w:val="20"/>
              </w:rPr>
            </w:pPr>
          </w:p>
          <w:p w:rsidR="00706794" w:rsidRPr="008F1FEA" w:rsidRDefault="00706794" w:rsidP="00706794">
            <w:pPr>
              <w:spacing w:before="60" w:after="60"/>
              <w:ind w:left="100" w:right="100"/>
              <w:jc w:val="both"/>
              <w:rPr>
                <w:rFonts w:ascii="Arial" w:hAnsi="Arial" w:cs="Arial"/>
                <w:sz w:val="20"/>
                <w:szCs w:val="20"/>
              </w:rPr>
            </w:pPr>
          </w:p>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Судалгааны тоо</w:t>
            </w:r>
          </w:p>
        </w:tc>
        <w:tc>
          <w:tcPr>
            <w:tcW w:w="1418"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w:t>
            </w:r>
          </w:p>
        </w:tc>
        <w:tc>
          <w:tcPr>
            <w:tcW w:w="1559" w:type="dxa"/>
          </w:tcPr>
          <w:p w:rsidR="00706794" w:rsidRPr="0031112D"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Шаардагдах байршлын жагсаалтыг гаргасан байна</w:t>
            </w:r>
            <w:r w:rsidR="0031112D">
              <w:rPr>
                <w:rFonts w:ascii="Arial" w:hAnsi="Arial" w:cs="Arial"/>
                <w:sz w:val="20"/>
                <w:szCs w:val="20"/>
                <w:lang w:val="mn-MN"/>
              </w:rPr>
              <w:t>.</w:t>
            </w:r>
          </w:p>
        </w:tc>
        <w:tc>
          <w:tcPr>
            <w:tcW w:w="4819" w:type="dxa"/>
            <w:gridSpan w:val="2"/>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Тайз, дэлгэцийн шинэ уран бүтээл туурвихад дэмжлэг үзүүлэх, орон нутгийн газар зүйн болон зам харилцаа дэд бүтэц, холбоо, зочид буудал, амралтын газрын байршлын судалгаа, кино зураг авах газарзүйн онцгой байршлын жагсаалтыг гаргаж, гадны уран бүтээлчдэд танилцуулах аялал зохион байгуулахад болон кино үзвэрийн үйлчилгээг нэмэгдүүлэхэд дэмжлэг үзүүлэх жагсаалт болон фот</w:t>
            </w:r>
            <w:r w:rsidR="0031112D">
              <w:rPr>
                <w:rFonts w:ascii="Arial" w:hAnsi="Arial" w:cs="Arial"/>
                <w:sz w:val="20"/>
                <w:szCs w:val="20"/>
              </w:rPr>
              <w:t xml:space="preserve">о зургийн танилцуулгыг аймгийн </w:t>
            </w:r>
            <w:r w:rsidR="0031112D">
              <w:rPr>
                <w:rFonts w:ascii="Arial" w:hAnsi="Arial" w:cs="Arial"/>
                <w:sz w:val="20"/>
                <w:szCs w:val="20"/>
                <w:lang w:val="mn-MN"/>
              </w:rPr>
              <w:t>М</w:t>
            </w:r>
            <w:r w:rsidR="0031112D">
              <w:rPr>
                <w:rFonts w:ascii="Arial" w:hAnsi="Arial" w:cs="Arial"/>
                <w:sz w:val="20"/>
                <w:szCs w:val="20"/>
              </w:rPr>
              <w:t xml:space="preserve">узей, </w:t>
            </w:r>
            <w:r w:rsidR="0031112D">
              <w:rPr>
                <w:rFonts w:ascii="Arial" w:hAnsi="Arial" w:cs="Arial"/>
                <w:sz w:val="20"/>
                <w:szCs w:val="20"/>
                <w:lang w:val="mn-MN"/>
              </w:rPr>
              <w:t>С</w:t>
            </w:r>
            <w:r w:rsidRPr="008F1FEA">
              <w:rPr>
                <w:rFonts w:ascii="Arial" w:hAnsi="Arial" w:cs="Arial"/>
                <w:sz w:val="20"/>
                <w:szCs w:val="20"/>
              </w:rPr>
              <w:t xml:space="preserve">оёлын төв, сумдын </w:t>
            </w:r>
            <w:r w:rsidR="0031112D">
              <w:rPr>
                <w:rFonts w:ascii="Arial" w:hAnsi="Arial" w:cs="Arial"/>
                <w:sz w:val="20"/>
                <w:szCs w:val="20"/>
                <w:lang w:val="mn-MN"/>
              </w:rPr>
              <w:t>Засаг даргын Т</w:t>
            </w:r>
            <w:r w:rsidRPr="008F1FEA">
              <w:rPr>
                <w:rFonts w:ascii="Arial" w:hAnsi="Arial" w:cs="Arial"/>
                <w:sz w:val="20"/>
                <w:szCs w:val="20"/>
                <w:lang w:val="mn-MN"/>
              </w:rPr>
              <w:t>амгын г</w:t>
            </w:r>
            <w:r w:rsidRPr="008F1FEA">
              <w:rPr>
                <w:rFonts w:ascii="Arial" w:hAnsi="Arial" w:cs="Arial"/>
                <w:sz w:val="20"/>
                <w:szCs w:val="20"/>
              </w:rPr>
              <w:t xml:space="preserve">азартай хамтран гаргаж кино урлагийн байгууллагад хүргүүлсэн. Дэлгэцийн болон кино урлагийг дэмжин </w:t>
            </w:r>
            <w:r w:rsidRPr="0031112D">
              <w:rPr>
                <w:rFonts w:ascii="Arial" w:hAnsi="Arial" w:cs="Arial"/>
                <w:sz w:val="20"/>
                <w:szCs w:val="20"/>
              </w:rPr>
              <w:t>T-энтертайнмент ТББ хамтран ажиллах гэрээг 18</w:t>
            </w:r>
            <w:r w:rsidRPr="0031112D">
              <w:rPr>
                <w:rFonts w:ascii="Arial" w:hAnsi="Arial" w:cs="Arial"/>
                <w:sz w:val="20"/>
                <w:szCs w:val="20"/>
                <w:lang w:val="mn-MN"/>
              </w:rPr>
              <w:t xml:space="preserve"> </w:t>
            </w:r>
            <w:r w:rsidRPr="0031112D">
              <w:rPr>
                <w:rFonts w:ascii="Arial" w:hAnsi="Arial" w:cs="Arial"/>
                <w:sz w:val="20"/>
                <w:szCs w:val="20"/>
              </w:rPr>
              <w:t xml:space="preserve"> сумын </w:t>
            </w:r>
            <w:r w:rsidRPr="008F1FEA">
              <w:rPr>
                <w:rFonts w:ascii="Arial" w:hAnsi="Arial" w:cs="Arial"/>
                <w:sz w:val="20"/>
                <w:szCs w:val="20"/>
              </w:rPr>
              <w:t>соёлын төвүүдтэй байгуулан шинэ дэлгэцийн уран бүтээлийг нэгэн зэрэг сум орон нутгийн иргэд хүргэн үйлчилж байна.</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5.1.5</w:t>
            </w:r>
          </w:p>
        </w:tc>
        <w:tc>
          <w:tcPr>
            <w:tcW w:w="2693" w:type="dxa"/>
          </w:tcPr>
          <w:p w:rsidR="00706794" w:rsidRPr="0031112D"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Баяр наадмын урлаг, соёлын үйл ажиллагааг зохион байгуулах</w:t>
            </w:r>
            <w:r w:rsidR="0031112D">
              <w:rPr>
                <w:rFonts w:ascii="Arial" w:hAnsi="Arial" w:cs="Arial"/>
                <w:sz w:val="20"/>
                <w:szCs w:val="20"/>
                <w:lang w:val="mn-MN"/>
              </w:rPr>
              <w:t>.</w:t>
            </w:r>
          </w:p>
        </w:tc>
        <w:tc>
          <w:tcPr>
            <w:tcW w:w="993" w:type="dxa"/>
          </w:tcPr>
          <w:p w:rsidR="00706794" w:rsidRPr="008F1FEA" w:rsidRDefault="0031112D" w:rsidP="0031112D">
            <w:pPr>
              <w:spacing w:before="60" w:after="60"/>
              <w:ind w:right="100"/>
              <w:jc w:val="both"/>
              <w:rPr>
                <w:rFonts w:ascii="Arial" w:hAnsi="Arial" w:cs="Arial"/>
                <w:sz w:val="20"/>
                <w:szCs w:val="20"/>
                <w:lang w:val="mn-MN"/>
              </w:rPr>
            </w:pPr>
            <w:r>
              <w:rPr>
                <w:rFonts w:ascii="Arial" w:hAnsi="Arial" w:cs="Arial"/>
                <w:sz w:val="20"/>
                <w:szCs w:val="20"/>
              </w:rPr>
              <w:t xml:space="preserve">   </w:t>
            </w:r>
            <w:r w:rsidR="00706794" w:rsidRPr="008F1FEA">
              <w:rPr>
                <w:rFonts w:ascii="Arial" w:hAnsi="Arial" w:cs="Arial"/>
                <w:sz w:val="20"/>
                <w:szCs w:val="20"/>
                <w:lang w:val="mn-MN"/>
              </w:rPr>
              <w:t xml:space="preserve"> 15.0</w:t>
            </w:r>
          </w:p>
        </w:tc>
        <w:tc>
          <w:tcPr>
            <w:tcW w:w="1611"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Аймгийн наадамд оролцогчдын тоо</w:t>
            </w:r>
          </w:p>
        </w:tc>
        <w:tc>
          <w:tcPr>
            <w:tcW w:w="1418"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1530 хүн</w:t>
            </w:r>
          </w:p>
        </w:tc>
        <w:tc>
          <w:tcPr>
            <w:tcW w:w="1559"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Баяр наадмын үйл ажиллагааг зохион байгуулж оролцогчдын тоог нэмэгдүүлсэн байна.</w:t>
            </w:r>
          </w:p>
        </w:tc>
        <w:tc>
          <w:tcPr>
            <w:tcW w:w="4819" w:type="dxa"/>
            <w:gridSpan w:val="2"/>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Аймгийн баяр наадмын нээлтийн арга хэмжээ, хүндэтгэлийн концертыг мэргэжлийн урлагийн байгууллагын найруулагч, уран бүтээлчдийн хамтаар шинэлэг санааг тусган зохион байгуул</w:t>
            </w:r>
            <w:r w:rsidRPr="008F1FEA">
              <w:rPr>
                <w:rFonts w:ascii="Arial" w:hAnsi="Arial" w:cs="Arial"/>
                <w:sz w:val="20"/>
                <w:szCs w:val="20"/>
                <w:lang w:val="mn-MN"/>
              </w:rPr>
              <w:t>сан</w:t>
            </w:r>
            <w:r w:rsidRPr="008F1FEA">
              <w:rPr>
                <w:rFonts w:ascii="Arial" w:hAnsi="Arial" w:cs="Arial"/>
                <w:sz w:val="20"/>
                <w:szCs w:val="20"/>
              </w:rPr>
              <w:t>. Тус наадмын нээлтийн арга хэмжээнд Ирмүүн, Болор бүжгийн клубын хүүхдүүд</w:t>
            </w:r>
            <w:r w:rsidRPr="008F1FEA">
              <w:rPr>
                <w:rFonts w:ascii="Arial" w:hAnsi="Arial" w:cs="Arial"/>
                <w:sz w:val="20"/>
                <w:szCs w:val="20"/>
                <w:lang w:val="mn-MN"/>
              </w:rPr>
              <w:t xml:space="preserve">, </w:t>
            </w:r>
            <w:r w:rsidRPr="008F1FEA">
              <w:rPr>
                <w:rFonts w:ascii="Arial" w:hAnsi="Arial" w:cs="Arial"/>
                <w:sz w:val="20"/>
                <w:szCs w:val="20"/>
              </w:rPr>
              <w:t>Зэвсэгт хүчний 256-р ангийн алба хаагчид нийт 500 гаруй иргэд хүүхэд багачуудыг хамруу</w:t>
            </w:r>
            <w:r w:rsidRPr="008F1FEA">
              <w:rPr>
                <w:rFonts w:ascii="Arial" w:hAnsi="Arial" w:cs="Arial"/>
                <w:sz w:val="20"/>
                <w:szCs w:val="20"/>
                <w:lang w:val="mn-MN"/>
              </w:rPr>
              <w:t>лж 15.0 сая гаруй төгрөгийг зарцуулсан.</w:t>
            </w:r>
            <w:r w:rsidRPr="008F1FEA">
              <w:rPr>
                <w:rFonts w:ascii="Arial" w:hAnsi="Arial" w:cs="Arial"/>
                <w:sz w:val="20"/>
                <w:szCs w:val="20"/>
              </w:rPr>
              <w:t xml:space="preserve"> "Торгоны зам- Хархорум" соёл аялал жуулчлалын эв</w:t>
            </w:r>
            <w:r w:rsidRPr="008F1FEA">
              <w:rPr>
                <w:rFonts w:ascii="Arial" w:hAnsi="Arial" w:cs="Arial"/>
                <w:sz w:val="20"/>
                <w:szCs w:val="20"/>
                <w:lang w:val="mn-MN"/>
              </w:rPr>
              <w:t>э</w:t>
            </w:r>
            <w:r w:rsidRPr="008F1FEA">
              <w:rPr>
                <w:rFonts w:ascii="Arial" w:hAnsi="Arial" w:cs="Arial"/>
                <w:sz w:val="20"/>
                <w:szCs w:val="20"/>
              </w:rPr>
              <w:t>нт арга хэмжээг Х</w:t>
            </w:r>
            <w:r w:rsidRPr="008F1FEA">
              <w:rPr>
                <w:rFonts w:ascii="Arial" w:hAnsi="Arial" w:cs="Arial"/>
                <w:sz w:val="20"/>
                <w:szCs w:val="20"/>
                <w:lang w:val="mn-MN"/>
              </w:rPr>
              <w:t>өгжимт драмын театр</w:t>
            </w:r>
            <w:r w:rsidR="0031112D">
              <w:rPr>
                <w:rFonts w:ascii="Arial" w:hAnsi="Arial" w:cs="Arial"/>
                <w:sz w:val="20"/>
                <w:szCs w:val="20"/>
              </w:rPr>
              <w:t xml:space="preserve">, Хархорин, Бат-Өлзий сумын </w:t>
            </w:r>
            <w:r w:rsidR="0031112D">
              <w:rPr>
                <w:rFonts w:ascii="Arial" w:hAnsi="Arial" w:cs="Arial"/>
                <w:sz w:val="20"/>
                <w:szCs w:val="20"/>
                <w:lang w:val="mn-MN"/>
              </w:rPr>
              <w:t>С</w:t>
            </w:r>
            <w:r w:rsidRPr="008F1FEA">
              <w:rPr>
                <w:rFonts w:ascii="Arial" w:hAnsi="Arial" w:cs="Arial"/>
                <w:sz w:val="20"/>
                <w:szCs w:val="20"/>
              </w:rPr>
              <w:t xml:space="preserve">оёлын төвийн уран бүтээлчдийг хамруулан "Энх тунх-Эрдэнэ зуу" цамын бүжиг, Хаадын удам, Үдшийн цэнгүүн зэрэг урлагийн тоглолтуудыг </w:t>
            </w:r>
            <w:r w:rsidRPr="008F1FEA">
              <w:rPr>
                <w:rFonts w:ascii="Arial" w:hAnsi="Arial" w:cs="Arial"/>
                <w:sz w:val="20"/>
                <w:szCs w:val="20"/>
                <w:lang w:val="mn-MN"/>
              </w:rPr>
              <w:t xml:space="preserve">хийж </w:t>
            </w:r>
            <w:r w:rsidRPr="008F1FEA">
              <w:rPr>
                <w:rFonts w:ascii="Arial" w:hAnsi="Arial" w:cs="Arial"/>
                <w:sz w:val="20"/>
                <w:szCs w:val="20"/>
              </w:rPr>
              <w:t>4500 гаруй гадаад, дотоодын аялагч нарт урлаг, соёлын үйлчилгээг үзүүл</w:t>
            </w:r>
            <w:r w:rsidRPr="008F1FEA">
              <w:rPr>
                <w:rFonts w:ascii="Arial" w:hAnsi="Arial" w:cs="Arial"/>
                <w:sz w:val="20"/>
                <w:szCs w:val="20"/>
                <w:lang w:val="mn-MN"/>
              </w:rPr>
              <w:t>сэн.</w:t>
            </w:r>
            <w:r w:rsidRPr="008F1FEA">
              <w:rPr>
                <w:rFonts w:ascii="Arial" w:hAnsi="Arial" w:cs="Arial"/>
                <w:sz w:val="20"/>
                <w:szCs w:val="20"/>
              </w:rPr>
              <w:t xml:space="preserve"> Тус эв</w:t>
            </w:r>
            <w:r w:rsidRPr="008F1FEA">
              <w:rPr>
                <w:rFonts w:ascii="Arial" w:hAnsi="Arial" w:cs="Arial"/>
                <w:sz w:val="20"/>
                <w:szCs w:val="20"/>
                <w:lang w:val="mn-MN"/>
              </w:rPr>
              <w:t>э</w:t>
            </w:r>
            <w:r w:rsidRPr="008F1FEA">
              <w:rPr>
                <w:rFonts w:ascii="Arial" w:hAnsi="Arial" w:cs="Arial"/>
                <w:sz w:val="20"/>
                <w:szCs w:val="20"/>
              </w:rPr>
              <w:t xml:space="preserve">нт </w:t>
            </w:r>
            <w:r w:rsidRPr="008F1FEA">
              <w:rPr>
                <w:rFonts w:ascii="Arial" w:hAnsi="Arial" w:cs="Arial"/>
                <w:sz w:val="20"/>
                <w:szCs w:val="20"/>
                <w:lang w:val="mn-MN"/>
              </w:rPr>
              <w:t>арга хэмжээ нь</w:t>
            </w:r>
            <w:r w:rsidRPr="008F1FEA">
              <w:rPr>
                <w:rFonts w:ascii="Arial" w:hAnsi="Arial" w:cs="Arial"/>
                <w:sz w:val="20"/>
                <w:szCs w:val="20"/>
              </w:rPr>
              <w:t xml:space="preserve"> "Туурайн төвөргөөн" олон улсын хөгжмийн наадамтай хамтран зохион байгуулагдаж 8 орны 20 гаруй уран бүтээлчид оролцсон</w:t>
            </w:r>
            <w:r w:rsidRPr="008F1FEA">
              <w:rPr>
                <w:rFonts w:ascii="Arial" w:hAnsi="Arial" w:cs="Arial"/>
                <w:sz w:val="20"/>
                <w:szCs w:val="20"/>
                <w:lang w:val="mn-MN"/>
              </w:rPr>
              <w:t>. Үүнд</w:t>
            </w:r>
            <w:r w:rsidRPr="008F1FEA">
              <w:rPr>
                <w:rFonts w:ascii="Arial" w:hAnsi="Arial" w:cs="Arial"/>
                <w:sz w:val="20"/>
                <w:szCs w:val="20"/>
              </w:rPr>
              <w:t xml:space="preserve"> 53 гадаад, дотоодын уран бүтээлчид хамрагдсан "Нүүдэлчин-2023" наадамд 40 гаруй биет болон биет бус өвлөн уламжлагчийг хамруулан "Өндөр Соёмбын дуулал" уран бүтээл</w:t>
            </w:r>
            <w:r w:rsidRPr="008F1FEA">
              <w:rPr>
                <w:rFonts w:ascii="Arial" w:hAnsi="Arial" w:cs="Arial"/>
                <w:sz w:val="20"/>
                <w:szCs w:val="20"/>
                <w:lang w:val="mn-MN"/>
              </w:rPr>
              <w:t>д 21</w:t>
            </w:r>
            <w:r w:rsidRPr="008F1FEA">
              <w:rPr>
                <w:rFonts w:ascii="Arial" w:hAnsi="Arial" w:cs="Arial"/>
                <w:sz w:val="20"/>
                <w:szCs w:val="20"/>
              </w:rPr>
              <w:t xml:space="preserve"> уран бүтээлчид оролцсон.</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5.1.6</w:t>
            </w:r>
          </w:p>
        </w:tc>
        <w:tc>
          <w:tcPr>
            <w:tcW w:w="2693"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“Өвөрхангайн Соёлын өдөр” арга хэмжээг  зхион байгуулах</w:t>
            </w:r>
          </w:p>
        </w:tc>
        <w:tc>
          <w:tcPr>
            <w:tcW w:w="993"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Арга хэмжээнд оролцогчдын тоо</w:t>
            </w:r>
          </w:p>
        </w:tc>
        <w:tc>
          <w:tcPr>
            <w:tcW w:w="1418"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3283 хүнийг хамруулсан.</w:t>
            </w:r>
          </w:p>
        </w:tc>
        <w:tc>
          <w:tcPr>
            <w:tcW w:w="1559" w:type="dxa"/>
          </w:tcPr>
          <w:p w:rsidR="00706794" w:rsidRPr="0031112D" w:rsidRDefault="00706794" w:rsidP="0031112D">
            <w:pPr>
              <w:spacing w:before="60" w:after="60"/>
              <w:ind w:left="100" w:right="100"/>
              <w:rPr>
                <w:rFonts w:ascii="Arial" w:hAnsi="Arial" w:cs="Arial"/>
                <w:sz w:val="20"/>
                <w:szCs w:val="20"/>
                <w:lang w:val="mn-MN"/>
              </w:rPr>
            </w:pPr>
            <w:r w:rsidRPr="008F1FEA">
              <w:rPr>
                <w:rFonts w:ascii="Arial" w:hAnsi="Arial" w:cs="Arial"/>
                <w:sz w:val="20"/>
                <w:szCs w:val="20"/>
              </w:rPr>
              <w:t>5</w:t>
            </w:r>
            <w:r w:rsidRPr="008F1FEA">
              <w:rPr>
                <w:rFonts w:ascii="Arial" w:hAnsi="Arial" w:cs="Arial"/>
                <w:sz w:val="20"/>
                <w:szCs w:val="20"/>
                <w:lang w:val="mn-MN"/>
              </w:rPr>
              <w:t>0</w:t>
            </w:r>
            <w:r w:rsidRPr="008F1FEA">
              <w:rPr>
                <w:rFonts w:ascii="Arial" w:hAnsi="Arial" w:cs="Arial"/>
                <w:sz w:val="20"/>
                <w:szCs w:val="20"/>
              </w:rPr>
              <w:t>00</w:t>
            </w:r>
            <w:r w:rsidRPr="008F1FEA">
              <w:rPr>
                <w:rFonts w:ascii="Arial" w:hAnsi="Arial" w:cs="Arial"/>
                <w:sz w:val="20"/>
                <w:szCs w:val="20"/>
                <w:lang w:val="mn-MN"/>
              </w:rPr>
              <w:t xml:space="preserve"> </w:t>
            </w:r>
            <w:r w:rsidRPr="008F1FEA">
              <w:rPr>
                <w:rFonts w:ascii="Arial" w:hAnsi="Arial" w:cs="Arial"/>
                <w:sz w:val="20"/>
                <w:szCs w:val="20"/>
              </w:rPr>
              <w:t>хүнд үйлчилсэн байна</w:t>
            </w:r>
            <w:r w:rsidR="0031112D">
              <w:rPr>
                <w:rFonts w:ascii="Arial" w:hAnsi="Arial" w:cs="Arial"/>
                <w:sz w:val="20"/>
                <w:szCs w:val="20"/>
                <w:lang w:val="mn-MN"/>
              </w:rPr>
              <w:t>.</w:t>
            </w:r>
          </w:p>
        </w:tc>
        <w:tc>
          <w:tcPr>
            <w:tcW w:w="4819" w:type="dxa"/>
            <w:gridSpan w:val="2"/>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 xml:space="preserve">Соёлын яамнаас зохион байгуулсан "Соёлын сэргэлт-2023” аяныг "Өвөрхангайн соёлын өдөр" арга хэмжээтэй хамтатган 19 суманд зохион байгуулж, “Өндөр дээдсийн адислал” түр үзэсгэлэн, “21 Дарь эхийн чуулган” “Өвөрхангай-90” гэрэл зургийн үзэсгэлэн, утга зохиолчдын уулзалт өдөрлөг, урлагийн тоглолт, бүх нийтийн соёлын боловсрол олгох зэрэг арга хэмжээнд 20 мянга гаруй иргэдэд </w:t>
            </w:r>
            <w:r w:rsidRPr="008F1FEA">
              <w:rPr>
                <w:rFonts w:ascii="Arial" w:hAnsi="Arial" w:cs="Arial"/>
                <w:sz w:val="20"/>
                <w:szCs w:val="20"/>
                <w:lang w:val="mn-MN"/>
              </w:rPr>
              <w:t xml:space="preserve">хүргэсэн. </w:t>
            </w:r>
            <w:r w:rsidRPr="008F1FEA">
              <w:rPr>
                <w:rFonts w:ascii="Arial" w:hAnsi="Arial" w:cs="Arial"/>
                <w:sz w:val="20"/>
                <w:szCs w:val="20"/>
              </w:rPr>
              <w:t xml:space="preserve">Хөгжимт драмын театр, </w:t>
            </w:r>
            <w:r w:rsidRPr="008F1FEA">
              <w:rPr>
                <w:rFonts w:ascii="Arial" w:hAnsi="Arial" w:cs="Arial"/>
                <w:sz w:val="20"/>
                <w:szCs w:val="20"/>
                <w:lang w:val="mn-MN"/>
              </w:rPr>
              <w:t>аймгийн Төв н</w:t>
            </w:r>
            <w:r w:rsidRPr="008F1FEA">
              <w:rPr>
                <w:rFonts w:ascii="Arial" w:hAnsi="Arial" w:cs="Arial"/>
                <w:sz w:val="20"/>
                <w:szCs w:val="20"/>
              </w:rPr>
              <w:t>омын сантай хамтран Гучин-Ус суманд “Уран зохиол</w:t>
            </w:r>
            <w:r w:rsidRPr="008F1FEA">
              <w:rPr>
                <w:rFonts w:ascii="Arial" w:hAnsi="Arial" w:cs="Arial"/>
                <w:sz w:val="20"/>
                <w:szCs w:val="20"/>
                <w:lang w:val="mn-MN"/>
              </w:rPr>
              <w:t>чд</w:t>
            </w:r>
            <w:r w:rsidRPr="008F1FEA">
              <w:rPr>
                <w:rFonts w:ascii="Arial" w:hAnsi="Arial" w:cs="Arial"/>
                <w:sz w:val="20"/>
                <w:szCs w:val="20"/>
              </w:rPr>
              <w:t>ыг дэмжих” соёлын өдрийг зохион байгуулж 500 гаруй иргэн хүүхэд залуусыг хамруулсан.</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5.1.7</w:t>
            </w:r>
          </w:p>
        </w:tc>
        <w:tc>
          <w:tcPr>
            <w:tcW w:w="2693"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Орон нутгийн соёл, урлагийн үйл ажиллагааны менежментийг сайжруулж, уран бүтээл туурвих, мэргэжлийн урлаг хөгжих таатай орчинг бий болгох</w:t>
            </w:r>
          </w:p>
        </w:tc>
        <w:tc>
          <w:tcPr>
            <w:tcW w:w="993" w:type="dxa"/>
          </w:tcPr>
          <w:p w:rsidR="00706794" w:rsidRPr="008F1FEA" w:rsidRDefault="00706794" w:rsidP="00706794">
            <w:pPr>
              <w:spacing w:before="60" w:after="60"/>
              <w:ind w:left="100" w:right="100"/>
              <w:jc w:val="both"/>
              <w:rPr>
                <w:rFonts w:ascii="Arial" w:hAnsi="Arial" w:cs="Arial"/>
                <w:sz w:val="20"/>
                <w:szCs w:val="20"/>
              </w:rPr>
            </w:pPr>
          </w:p>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Уран бүтээлийн тоогоор</w:t>
            </w:r>
          </w:p>
        </w:tc>
        <w:tc>
          <w:tcPr>
            <w:tcW w:w="1418" w:type="dxa"/>
          </w:tcPr>
          <w:p w:rsidR="00706794" w:rsidRPr="008F1FEA" w:rsidRDefault="00706794" w:rsidP="0031112D">
            <w:pPr>
              <w:spacing w:before="60" w:after="60"/>
              <w:ind w:left="100" w:right="100"/>
              <w:rPr>
                <w:rFonts w:ascii="Arial" w:hAnsi="Arial" w:cs="Arial"/>
                <w:sz w:val="20"/>
                <w:szCs w:val="20"/>
              </w:rPr>
            </w:pPr>
            <w:r w:rsidRPr="008F1FEA">
              <w:rPr>
                <w:rFonts w:ascii="Arial" w:hAnsi="Arial" w:cs="Arial"/>
                <w:sz w:val="20"/>
                <w:szCs w:val="20"/>
              </w:rPr>
              <w:t>4 уран бүтээл</w:t>
            </w:r>
          </w:p>
        </w:tc>
        <w:tc>
          <w:tcPr>
            <w:tcW w:w="1559" w:type="dxa"/>
          </w:tcPr>
          <w:p w:rsidR="00706794" w:rsidRPr="0031112D" w:rsidRDefault="00706794" w:rsidP="0031112D">
            <w:pPr>
              <w:spacing w:before="60" w:after="60"/>
              <w:ind w:left="100" w:right="100"/>
              <w:rPr>
                <w:rFonts w:ascii="Arial" w:hAnsi="Arial" w:cs="Arial"/>
                <w:sz w:val="20"/>
                <w:szCs w:val="20"/>
                <w:lang w:val="mn-MN"/>
              </w:rPr>
            </w:pPr>
            <w:r w:rsidRPr="008F1FEA">
              <w:rPr>
                <w:rFonts w:ascii="Arial" w:hAnsi="Arial" w:cs="Arial"/>
                <w:sz w:val="20"/>
                <w:szCs w:val="20"/>
              </w:rPr>
              <w:t>Уран бүтээл туурвих тоог нэмэгдүүлсэн байна</w:t>
            </w:r>
            <w:r w:rsidR="0031112D">
              <w:rPr>
                <w:rFonts w:ascii="Arial" w:hAnsi="Arial" w:cs="Arial"/>
                <w:sz w:val="20"/>
                <w:szCs w:val="20"/>
                <w:lang w:val="mn-MN"/>
              </w:rPr>
              <w:t>.</w:t>
            </w:r>
          </w:p>
        </w:tc>
        <w:tc>
          <w:tcPr>
            <w:tcW w:w="4819" w:type="dxa"/>
            <w:gridSpan w:val="2"/>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Аймгийн Хөгжимт драмын театрын уран бүтээлчдийн дунд “Шилдэг бүтээл, шинэ санаа-2023” ур чадварын уралдаан</w:t>
            </w:r>
            <w:r w:rsidRPr="008F1FEA">
              <w:rPr>
                <w:rFonts w:ascii="Arial" w:hAnsi="Arial" w:cs="Arial"/>
                <w:sz w:val="20"/>
                <w:szCs w:val="20"/>
                <w:lang w:val="mn-MN"/>
              </w:rPr>
              <w:t>д 19 уран бүтээлч оролцож</w:t>
            </w:r>
            <w:r w:rsidRPr="008F1FEA">
              <w:rPr>
                <w:rFonts w:ascii="Arial" w:hAnsi="Arial" w:cs="Arial"/>
                <w:sz w:val="20"/>
                <w:szCs w:val="20"/>
              </w:rPr>
              <w:t xml:space="preserve"> ур чадвараа үнэлүүл</w:t>
            </w:r>
            <w:r w:rsidRPr="008F1FEA">
              <w:rPr>
                <w:rFonts w:ascii="Arial" w:hAnsi="Arial" w:cs="Arial"/>
                <w:sz w:val="20"/>
                <w:szCs w:val="20"/>
                <w:lang w:val="mn-MN"/>
              </w:rPr>
              <w:t>сэн.</w:t>
            </w:r>
            <w:r w:rsidRPr="008F1FEA">
              <w:rPr>
                <w:rFonts w:ascii="Arial" w:hAnsi="Arial" w:cs="Arial"/>
                <w:sz w:val="20"/>
                <w:szCs w:val="20"/>
              </w:rPr>
              <w:t xml:space="preserve"> </w:t>
            </w:r>
            <w:r w:rsidR="0031112D">
              <w:rPr>
                <w:rFonts w:ascii="Arial" w:hAnsi="Arial" w:cs="Arial"/>
                <w:sz w:val="20"/>
                <w:szCs w:val="20"/>
                <w:lang w:val="mn-MN"/>
              </w:rPr>
              <w:t>Мөн у</w:t>
            </w:r>
            <w:r w:rsidRPr="008F1FEA">
              <w:rPr>
                <w:rFonts w:ascii="Arial" w:hAnsi="Arial" w:cs="Arial"/>
                <w:sz w:val="20"/>
                <w:szCs w:val="20"/>
                <w:lang w:val="mn-MN"/>
              </w:rPr>
              <w:t>ран бүтээл туурвих таатай орчинг бүрдүүлэх зорилгоор соёлын салбарт 314.0 сая төгрөгний хөрөнгө оруулалт хийгдсэнээр</w:t>
            </w:r>
            <w:r w:rsidRPr="008F1FEA">
              <w:rPr>
                <w:rFonts w:ascii="Arial" w:hAnsi="Arial" w:cs="Arial"/>
                <w:sz w:val="20"/>
                <w:szCs w:val="20"/>
              </w:rPr>
              <w:t xml:space="preserve"> </w:t>
            </w:r>
            <w:r w:rsidR="0031112D">
              <w:rPr>
                <w:rFonts w:ascii="Arial" w:hAnsi="Arial" w:cs="Arial"/>
                <w:sz w:val="20"/>
                <w:szCs w:val="20"/>
              </w:rPr>
              <w:t>ажиллах орчин нөхцөл</w:t>
            </w:r>
            <w:r w:rsidRPr="008F1FEA">
              <w:rPr>
                <w:rFonts w:ascii="Arial" w:hAnsi="Arial" w:cs="Arial"/>
                <w:sz w:val="20"/>
                <w:szCs w:val="20"/>
              </w:rPr>
              <w:t xml:space="preserve"> сайж</w:t>
            </w:r>
            <w:r w:rsidRPr="008F1FEA">
              <w:rPr>
                <w:rFonts w:ascii="Arial" w:hAnsi="Arial" w:cs="Arial"/>
                <w:sz w:val="20"/>
                <w:szCs w:val="20"/>
                <w:lang w:val="mn-MN"/>
              </w:rPr>
              <w:t>ирч</w:t>
            </w:r>
            <w:r w:rsidRPr="008F1FEA">
              <w:rPr>
                <w:rFonts w:ascii="Arial" w:hAnsi="Arial" w:cs="Arial"/>
                <w:sz w:val="20"/>
                <w:szCs w:val="20"/>
              </w:rPr>
              <w:t xml:space="preserve"> уран бүтээлчид хөгжих, уран бүтээл туурвих  нөхцөл бүрдсэн. Аймгийн Хөгжимт драмын театрын үйл ажиллагаа, уран бүтээлийг Уянга, Хархорин, Хужирт сумдад Соёлын гавьяат Ш.Гүрбазарын “Надаар тоглосон хайр” драмын жүжиг, Н.Мандалын “Хамгийн том олз” хүүхдийн жүжгийг сум орон нутгийн иргэд, хүүхэд, залуучуудад хүргэж, нийт 4000 гаруй иргэдэд үйлчилж, 8,</w:t>
            </w:r>
            <w:r w:rsidRPr="008F1FEA">
              <w:rPr>
                <w:rFonts w:ascii="Arial" w:hAnsi="Arial" w:cs="Arial"/>
                <w:sz w:val="20"/>
                <w:szCs w:val="20"/>
                <w:lang w:val="mn-MN"/>
              </w:rPr>
              <w:t>8</w:t>
            </w:r>
            <w:r w:rsidRPr="008F1FEA">
              <w:rPr>
                <w:rFonts w:ascii="Arial" w:hAnsi="Arial" w:cs="Arial"/>
                <w:sz w:val="20"/>
                <w:szCs w:val="20"/>
              </w:rPr>
              <w:t xml:space="preserve"> сая гаруй төгрөгийн орлогыг төвлөрүүлсэн. Мэргэжлийн урлагийн </w:t>
            </w:r>
            <w:r w:rsidR="0031112D">
              <w:rPr>
                <w:rFonts w:ascii="Arial" w:hAnsi="Arial" w:cs="Arial"/>
                <w:sz w:val="20"/>
                <w:szCs w:val="20"/>
              </w:rPr>
              <w:t>байгууллага нь менежментийн</w:t>
            </w:r>
            <w:r w:rsidRPr="008F1FEA">
              <w:rPr>
                <w:rFonts w:ascii="Arial" w:hAnsi="Arial" w:cs="Arial"/>
                <w:sz w:val="20"/>
                <w:szCs w:val="20"/>
              </w:rPr>
              <w:t xml:space="preserve"> багийн албыг 5 хүний бүрэлдэхүүнтэй байгуулж, цахим орчин дахь уран бүтээлийг сурталчлах, нийгэм эдийн засгийн эргэлтэд оруулах чиглэлээр ажиллаж байна.</w:t>
            </w:r>
            <w:r w:rsidRPr="008F1FEA">
              <w:rPr>
                <w:rFonts w:ascii="Arial" w:hAnsi="Arial" w:cs="Arial"/>
                <w:sz w:val="20"/>
                <w:szCs w:val="20"/>
                <w:lang w:val="mn-MN"/>
              </w:rPr>
              <w:t xml:space="preserve"> </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5.1.8</w:t>
            </w:r>
          </w:p>
        </w:tc>
        <w:tc>
          <w:tcPr>
            <w:tcW w:w="2693" w:type="dxa"/>
          </w:tcPr>
          <w:p w:rsidR="00706794" w:rsidRPr="00514F49" w:rsidRDefault="00706794" w:rsidP="00514F49">
            <w:pPr>
              <w:spacing w:before="60" w:after="60"/>
              <w:ind w:left="100" w:right="100"/>
              <w:rPr>
                <w:rFonts w:ascii="Arial" w:hAnsi="Arial" w:cs="Arial"/>
                <w:sz w:val="20"/>
                <w:szCs w:val="20"/>
                <w:lang w:val="mn-MN"/>
              </w:rPr>
            </w:pPr>
            <w:r w:rsidRPr="008F1FEA">
              <w:rPr>
                <w:rFonts w:ascii="Arial" w:hAnsi="Arial" w:cs="Arial"/>
                <w:sz w:val="20"/>
                <w:szCs w:val="20"/>
              </w:rPr>
              <w:t>“Сонгодог урлаг-III” үнд</w:t>
            </w:r>
            <w:r w:rsidR="00514F49">
              <w:rPr>
                <w:rFonts w:ascii="Arial" w:hAnsi="Arial" w:cs="Arial"/>
                <w:sz w:val="20"/>
                <w:szCs w:val="20"/>
              </w:rPr>
              <w:t xml:space="preserve">эсний хөтөлбөрийг хэрэгжүүлэн, </w:t>
            </w:r>
            <w:r w:rsidRPr="008F1FEA">
              <w:rPr>
                <w:rFonts w:ascii="Arial" w:hAnsi="Arial" w:cs="Arial"/>
                <w:sz w:val="20"/>
                <w:szCs w:val="20"/>
              </w:rPr>
              <w:t>мэргэжлийн уран бүтээлийн чанар хүртээмжийг дээшлүүлэх, Хүүхдийн уран бүтээлийн франчайзинг нэвтрүүлэх</w:t>
            </w:r>
            <w:r w:rsidR="00514F49">
              <w:rPr>
                <w:rFonts w:ascii="Arial" w:hAnsi="Arial" w:cs="Arial"/>
                <w:sz w:val="20"/>
                <w:szCs w:val="20"/>
                <w:lang w:val="mn-MN"/>
              </w:rPr>
              <w:t>.</w:t>
            </w:r>
          </w:p>
        </w:tc>
        <w:tc>
          <w:tcPr>
            <w:tcW w:w="993" w:type="dxa"/>
          </w:tcPr>
          <w:p w:rsidR="00706794" w:rsidRPr="008F1FEA" w:rsidRDefault="00706794" w:rsidP="00706794">
            <w:pPr>
              <w:spacing w:before="60" w:after="60"/>
              <w:ind w:left="100" w:right="100"/>
              <w:jc w:val="both"/>
              <w:rPr>
                <w:rFonts w:ascii="Arial" w:hAnsi="Arial" w:cs="Arial"/>
                <w:sz w:val="20"/>
                <w:szCs w:val="20"/>
              </w:rPr>
            </w:pPr>
          </w:p>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06794" w:rsidRPr="008F1FEA" w:rsidRDefault="00706794" w:rsidP="00514F49">
            <w:pPr>
              <w:spacing w:before="60" w:after="60"/>
              <w:ind w:left="100" w:right="100"/>
              <w:rPr>
                <w:rFonts w:ascii="Arial" w:hAnsi="Arial" w:cs="Arial"/>
                <w:sz w:val="20"/>
                <w:szCs w:val="20"/>
              </w:rPr>
            </w:pPr>
            <w:r w:rsidRPr="008F1FEA">
              <w:rPr>
                <w:rFonts w:ascii="Arial" w:hAnsi="Arial" w:cs="Arial"/>
                <w:sz w:val="20"/>
                <w:szCs w:val="20"/>
              </w:rPr>
              <w:t>Арга хэмжээд оролцогчдын тоогоор</w:t>
            </w:r>
          </w:p>
        </w:tc>
        <w:tc>
          <w:tcPr>
            <w:tcW w:w="1418" w:type="dxa"/>
          </w:tcPr>
          <w:p w:rsidR="00706794" w:rsidRPr="008F1FEA" w:rsidRDefault="00706794" w:rsidP="00514F49">
            <w:pPr>
              <w:spacing w:before="60" w:after="60"/>
              <w:ind w:left="100" w:right="100"/>
              <w:rPr>
                <w:rFonts w:ascii="Arial" w:hAnsi="Arial" w:cs="Arial"/>
                <w:sz w:val="20"/>
                <w:szCs w:val="20"/>
              </w:rPr>
            </w:pPr>
            <w:r w:rsidRPr="008F1FEA">
              <w:rPr>
                <w:rFonts w:ascii="Arial" w:hAnsi="Arial" w:cs="Arial"/>
                <w:sz w:val="20"/>
                <w:szCs w:val="20"/>
              </w:rPr>
              <w:t>1000 хүнд</w:t>
            </w:r>
          </w:p>
        </w:tc>
        <w:tc>
          <w:tcPr>
            <w:tcW w:w="1559" w:type="dxa"/>
          </w:tcPr>
          <w:p w:rsidR="00706794" w:rsidRPr="00514F49" w:rsidRDefault="00706794" w:rsidP="00514F49">
            <w:pPr>
              <w:spacing w:before="60" w:after="60"/>
              <w:ind w:left="100" w:right="100"/>
              <w:rPr>
                <w:rFonts w:ascii="Arial" w:hAnsi="Arial" w:cs="Arial"/>
                <w:sz w:val="20"/>
                <w:szCs w:val="20"/>
                <w:lang w:val="mn-MN"/>
              </w:rPr>
            </w:pPr>
            <w:r w:rsidRPr="008F1FEA">
              <w:rPr>
                <w:rFonts w:ascii="Arial" w:hAnsi="Arial" w:cs="Arial"/>
                <w:sz w:val="20"/>
                <w:szCs w:val="20"/>
              </w:rPr>
              <w:t>Эхний хагас жилд: 500 хүнд хүргэн ажиллана</w:t>
            </w:r>
            <w:r w:rsidRPr="008F1FEA">
              <w:rPr>
                <w:rFonts w:ascii="Arial" w:hAnsi="Arial" w:cs="Arial"/>
                <w:sz w:val="20"/>
                <w:szCs w:val="20"/>
              </w:rPr>
              <w:br/>
              <w:t>Жилийн эцэст: 1200 хүнд хүргэн ажиллана</w:t>
            </w:r>
            <w:r w:rsidR="00514F49">
              <w:rPr>
                <w:rFonts w:ascii="Arial" w:hAnsi="Arial" w:cs="Arial"/>
                <w:sz w:val="20"/>
                <w:szCs w:val="20"/>
                <w:lang w:val="mn-MN"/>
              </w:rPr>
              <w:t>.</w:t>
            </w:r>
          </w:p>
        </w:tc>
        <w:tc>
          <w:tcPr>
            <w:tcW w:w="4819" w:type="dxa"/>
            <w:gridSpan w:val="2"/>
          </w:tcPr>
          <w:p w:rsidR="00706794" w:rsidRPr="00830CC9" w:rsidRDefault="00514F49" w:rsidP="00706794">
            <w:pPr>
              <w:spacing w:before="60" w:after="60"/>
              <w:ind w:left="100" w:right="100"/>
              <w:jc w:val="both"/>
              <w:rPr>
                <w:rFonts w:ascii="Arial" w:hAnsi="Arial" w:cs="Arial"/>
                <w:sz w:val="20"/>
                <w:szCs w:val="20"/>
                <w:lang w:val="mn-MN"/>
              </w:rPr>
            </w:pPr>
            <w:r>
              <w:rPr>
                <w:rFonts w:ascii="Arial" w:hAnsi="Arial" w:cs="Arial"/>
                <w:sz w:val="20"/>
                <w:szCs w:val="20"/>
              </w:rPr>
              <w:t xml:space="preserve">Аймгийн </w:t>
            </w:r>
            <w:r>
              <w:rPr>
                <w:rFonts w:ascii="Arial" w:hAnsi="Arial" w:cs="Arial"/>
                <w:sz w:val="20"/>
                <w:szCs w:val="20"/>
                <w:lang w:val="mn-MN"/>
              </w:rPr>
              <w:t>Х</w:t>
            </w:r>
            <w:r w:rsidR="00706794" w:rsidRPr="008F1FEA">
              <w:rPr>
                <w:rFonts w:ascii="Arial" w:hAnsi="Arial" w:cs="Arial"/>
                <w:sz w:val="20"/>
                <w:szCs w:val="20"/>
              </w:rPr>
              <w:t>өгжимт драмын театр, Улсын хүүхэлдэйн театртай хамран франчайзингийн гэрээгээр Вильгельм Гауф зохиолчийн “Том хамарт одой” хүүхдийн жүжгийг тайзнаа тавьж 1200 хүүхдэд хүргэсэн. "ГЭГЭЭН МУЗА-17" олон улсын театрын наадамд "Нэр дэвшүүлэх комисс"-ын нэгдүгээр шатны үзлэгт гадаад дотоодын нийт 100 гаруй бүтээл оролцсоноос "Өвөрхангай аймгийн Хөгжимт драмын театр"-ын “Хамгийн том олз" хүүхдийн мюзикл жүжиг хоёрдугаар шатандаа шалгаран дараагийн шатанд орох эрхээ авсан. Аймгийн хэмжээнд “Болор” бүжгийн клубийн сонгодог балетын дугуйланд 30, Хүүхдийн ордны дэргэдэх HAPPY PIANO төгөлдөр хуурын дугуйланд 45, “Их морин хуур” морин хуурын дугуйланд 25, “Инээмсэглэл” дууны дугуйланд 35, “Этюд” зургийн дугуйланд 15 нийт 150 хүүхэд хичээллэж байна. Монгол улсын консерваторт 1 сурагч балетчинаар суралцаж байна</w:t>
            </w:r>
            <w:r w:rsidR="00830CC9">
              <w:rPr>
                <w:rFonts w:ascii="Arial" w:hAnsi="Arial" w:cs="Arial"/>
                <w:sz w:val="20"/>
                <w:szCs w:val="20"/>
                <w:lang w:val="mn-MN"/>
              </w:rPr>
              <w:t>.</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90</w:t>
            </w:r>
            <w:r w:rsidRPr="008F1FEA">
              <w:rPr>
                <w:rFonts w:ascii="Arial" w:hAnsi="Arial" w:cs="Arial"/>
                <w:sz w:val="20"/>
                <w:szCs w:val="20"/>
                <w:lang w:val="mn-MN"/>
              </w:rPr>
              <w:t>.0</w:t>
            </w:r>
          </w:p>
        </w:tc>
      </w:tr>
      <w:tr w:rsidR="00706794" w:rsidRPr="008F1FEA" w:rsidTr="000470D7">
        <w:tc>
          <w:tcPr>
            <w:tcW w:w="941" w:type="dxa"/>
          </w:tcPr>
          <w:p w:rsidR="00706794" w:rsidRPr="008F1FEA" w:rsidRDefault="00706794" w:rsidP="00706794">
            <w:pPr>
              <w:spacing w:before="60" w:after="60"/>
              <w:ind w:left="100" w:right="100"/>
              <w:rPr>
                <w:rFonts w:ascii="Arial" w:hAnsi="Arial" w:cs="Arial"/>
                <w:sz w:val="20"/>
                <w:szCs w:val="20"/>
                <w:lang w:val="mn-MN"/>
              </w:rPr>
            </w:pPr>
            <w:r w:rsidRPr="008F1FEA">
              <w:rPr>
                <w:rFonts w:ascii="Arial" w:hAnsi="Arial" w:cs="Arial"/>
                <w:sz w:val="20"/>
                <w:szCs w:val="20"/>
                <w:lang w:val="mn-MN"/>
              </w:rPr>
              <w:t>5.1.9</w:t>
            </w:r>
          </w:p>
        </w:tc>
        <w:tc>
          <w:tcPr>
            <w:tcW w:w="2693" w:type="dxa"/>
          </w:tcPr>
          <w:p w:rsidR="00706794" w:rsidRPr="00830CC9" w:rsidRDefault="00706794" w:rsidP="00830CC9">
            <w:pPr>
              <w:spacing w:before="60" w:after="60"/>
              <w:ind w:left="100" w:right="100"/>
              <w:rPr>
                <w:rFonts w:ascii="Arial" w:hAnsi="Arial" w:cs="Arial"/>
                <w:sz w:val="20"/>
                <w:szCs w:val="20"/>
                <w:lang w:val="mn-MN"/>
              </w:rPr>
            </w:pPr>
            <w:r w:rsidRPr="008F1FEA">
              <w:rPr>
                <w:rFonts w:ascii="Arial" w:hAnsi="Arial" w:cs="Arial"/>
                <w:sz w:val="20"/>
                <w:szCs w:val="20"/>
              </w:rPr>
              <w:t>Хөгжим бүжгийн коллежийг байгуулах асуудлаар холбогдох байгууллагуудтай  хамтран ажиллах хамрах хүрээ, тойрог хэрэгцээний судалгааг гаргах, орон нутгийн коллежид мэргэжлийн анги нээх боломжийг судлах, хэрэгжүүлэх</w:t>
            </w:r>
            <w:r w:rsidR="00830CC9">
              <w:rPr>
                <w:rFonts w:ascii="Arial" w:hAnsi="Arial" w:cs="Arial"/>
                <w:sz w:val="20"/>
                <w:szCs w:val="20"/>
                <w:lang w:val="mn-MN"/>
              </w:rPr>
              <w:t>.</w:t>
            </w:r>
          </w:p>
        </w:tc>
        <w:tc>
          <w:tcPr>
            <w:tcW w:w="993"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06794" w:rsidRPr="008F1FEA" w:rsidRDefault="00706794" w:rsidP="00830CC9">
            <w:pPr>
              <w:spacing w:before="60" w:after="60"/>
              <w:ind w:left="100" w:right="100"/>
              <w:rPr>
                <w:rFonts w:ascii="Arial" w:hAnsi="Arial" w:cs="Arial"/>
                <w:sz w:val="20"/>
                <w:szCs w:val="20"/>
              </w:rPr>
            </w:pPr>
            <w:r w:rsidRPr="008F1FEA">
              <w:rPr>
                <w:rFonts w:ascii="Arial" w:hAnsi="Arial" w:cs="Arial"/>
                <w:sz w:val="20"/>
                <w:szCs w:val="20"/>
              </w:rPr>
              <w:t>Арга хэмжээний тоогоор</w:t>
            </w:r>
          </w:p>
        </w:tc>
        <w:tc>
          <w:tcPr>
            <w:tcW w:w="1418" w:type="dxa"/>
          </w:tcPr>
          <w:p w:rsidR="00706794" w:rsidRPr="00830CC9" w:rsidRDefault="00706794" w:rsidP="00830CC9">
            <w:pPr>
              <w:spacing w:before="60" w:after="60"/>
              <w:ind w:left="100" w:right="100"/>
              <w:rPr>
                <w:rFonts w:ascii="Arial" w:hAnsi="Arial" w:cs="Arial"/>
                <w:sz w:val="20"/>
                <w:szCs w:val="20"/>
                <w:lang w:val="mn-MN"/>
              </w:rPr>
            </w:pPr>
            <w:r w:rsidRPr="008F1FEA">
              <w:rPr>
                <w:rFonts w:ascii="Arial" w:hAnsi="Arial" w:cs="Arial"/>
                <w:sz w:val="20"/>
                <w:szCs w:val="20"/>
              </w:rPr>
              <w:t>2022 онд арга хэмжээг хэлэлцүүлэх төлөвлөгөө гарсан</w:t>
            </w:r>
            <w:r w:rsidR="00830CC9">
              <w:rPr>
                <w:rFonts w:ascii="Arial" w:hAnsi="Arial" w:cs="Arial"/>
                <w:sz w:val="20"/>
                <w:szCs w:val="20"/>
                <w:lang w:val="mn-MN"/>
              </w:rPr>
              <w:t>.</w:t>
            </w:r>
          </w:p>
        </w:tc>
        <w:tc>
          <w:tcPr>
            <w:tcW w:w="1559" w:type="dxa"/>
          </w:tcPr>
          <w:p w:rsidR="00706794" w:rsidRPr="008F1FEA" w:rsidRDefault="00830CC9" w:rsidP="00830CC9">
            <w:pPr>
              <w:spacing w:before="60" w:after="60"/>
              <w:ind w:left="100" w:right="100"/>
              <w:rPr>
                <w:rFonts w:ascii="Arial" w:hAnsi="Arial" w:cs="Arial"/>
                <w:sz w:val="20"/>
                <w:szCs w:val="20"/>
              </w:rPr>
            </w:pPr>
            <w:r>
              <w:rPr>
                <w:rFonts w:ascii="Arial" w:hAnsi="Arial" w:cs="Arial"/>
                <w:sz w:val="20"/>
                <w:szCs w:val="20"/>
              </w:rPr>
              <w:t xml:space="preserve">1 арга хэмжээ авч </w:t>
            </w:r>
            <w:r w:rsidR="00706794" w:rsidRPr="008F1FEA">
              <w:rPr>
                <w:rFonts w:ascii="Arial" w:hAnsi="Arial" w:cs="Arial"/>
                <w:sz w:val="20"/>
                <w:szCs w:val="20"/>
              </w:rPr>
              <w:t>хэрэгжүүлнэ.</w:t>
            </w:r>
          </w:p>
        </w:tc>
        <w:tc>
          <w:tcPr>
            <w:tcW w:w="4819" w:type="dxa"/>
            <w:gridSpan w:val="2"/>
          </w:tcPr>
          <w:p w:rsidR="00706794" w:rsidRPr="008F1FEA" w:rsidRDefault="00706794" w:rsidP="00706794">
            <w:pPr>
              <w:spacing w:before="60" w:after="60"/>
              <w:ind w:left="100" w:right="100"/>
              <w:jc w:val="both"/>
              <w:rPr>
                <w:rFonts w:ascii="Arial" w:hAnsi="Arial" w:cs="Arial"/>
                <w:sz w:val="20"/>
                <w:szCs w:val="20"/>
              </w:rPr>
            </w:pPr>
            <w:r w:rsidRPr="008F1FEA">
              <w:rPr>
                <w:rFonts w:ascii="Arial" w:hAnsi="Arial" w:cs="Arial"/>
                <w:sz w:val="20"/>
                <w:szCs w:val="20"/>
              </w:rPr>
              <w:t xml:space="preserve">Өвөрхангай аймагт төвийн бүсийн аймгуудын соёл, урлагийн салбарын хүний нөөцийг хангах зорилготой Хөгжим бүжгийн коллеж </w:t>
            </w:r>
            <w:r w:rsidR="00830CC9">
              <w:rPr>
                <w:rFonts w:ascii="Arial" w:hAnsi="Arial" w:cs="Arial"/>
                <w:sz w:val="20"/>
                <w:szCs w:val="20"/>
              </w:rPr>
              <w:t xml:space="preserve">байгуулах ажлын хүрээнд Монгол </w:t>
            </w:r>
            <w:r w:rsidR="00830CC9">
              <w:rPr>
                <w:rFonts w:ascii="Arial" w:hAnsi="Arial" w:cs="Arial"/>
                <w:sz w:val="20"/>
                <w:szCs w:val="20"/>
                <w:lang w:val="mn-MN"/>
              </w:rPr>
              <w:t>У</w:t>
            </w:r>
            <w:r w:rsidRPr="008F1FEA">
              <w:rPr>
                <w:rFonts w:ascii="Arial" w:hAnsi="Arial" w:cs="Arial"/>
                <w:sz w:val="20"/>
                <w:szCs w:val="20"/>
              </w:rPr>
              <w:t>лсын Консерватортой хамтран судалгааны багийг байгуулах хамтын ажиллагааны бэлтгэл ажлыг ханган ажиллаж байна. Хамрах хүрээ, орчны судалгааг төвийн бүсийн аймгууд болох Булган, Архангай, Баянхонгор, Дундговь, Өмнөговь зэрэг аймгуудтай хэлэлцүүлэг хийн ажиллаа. Хэлэлцүүлгийн хүрээнд 600 орчим иргэдээс саналыг авч нэгтгэсэн бөгөөд цаашид хэр</w:t>
            </w:r>
            <w:r w:rsidR="00830CC9">
              <w:rPr>
                <w:rFonts w:ascii="Arial" w:hAnsi="Arial" w:cs="Arial"/>
                <w:sz w:val="20"/>
                <w:szCs w:val="20"/>
                <w:lang w:val="mn-MN"/>
              </w:rPr>
              <w:t>х</w:t>
            </w:r>
            <w:r w:rsidRPr="008F1FEA">
              <w:rPr>
                <w:rFonts w:ascii="Arial" w:hAnsi="Arial" w:cs="Arial"/>
                <w:sz w:val="20"/>
                <w:szCs w:val="20"/>
              </w:rPr>
              <w:t>эн хэрэгжүүлэх талаар хэлэлцүүлэг хийхээр төлөвлөн ажиллаж байна.</w:t>
            </w:r>
          </w:p>
        </w:tc>
        <w:tc>
          <w:tcPr>
            <w:tcW w:w="851" w:type="dxa"/>
          </w:tcPr>
          <w:p w:rsidR="00706794" w:rsidRPr="008F1FEA" w:rsidRDefault="00706794" w:rsidP="00706794">
            <w:pPr>
              <w:spacing w:before="60" w:after="60"/>
              <w:ind w:left="100" w:right="100"/>
              <w:jc w:val="both"/>
              <w:rPr>
                <w:rFonts w:ascii="Arial" w:hAnsi="Arial" w:cs="Arial"/>
                <w:sz w:val="20"/>
                <w:szCs w:val="20"/>
                <w:lang w:val="mn-MN"/>
              </w:rPr>
            </w:pPr>
            <w:r w:rsidRPr="008F1FEA">
              <w:rPr>
                <w:rFonts w:ascii="Arial" w:hAnsi="Arial" w:cs="Arial"/>
                <w:sz w:val="20"/>
                <w:szCs w:val="20"/>
              </w:rPr>
              <w:t>70</w:t>
            </w:r>
            <w:r w:rsidRPr="008F1FEA">
              <w:rPr>
                <w:rFonts w:ascii="Arial" w:hAnsi="Arial" w:cs="Arial"/>
                <w:sz w:val="20"/>
                <w:szCs w:val="20"/>
                <w:lang w:val="mn-MN"/>
              </w:rPr>
              <w:t>.0</w:t>
            </w:r>
          </w:p>
        </w:tc>
      </w:tr>
      <w:tr w:rsidR="0072677F" w:rsidRPr="008F1FEA" w:rsidTr="000470D7">
        <w:tc>
          <w:tcPr>
            <w:tcW w:w="941" w:type="dxa"/>
          </w:tcPr>
          <w:p w:rsidR="0072677F" w:rsidRPr="008F1FEA" w:rsidRDefault="0072677F" w:rsidP="0072677F">
            <w:pPr>
              <w:spacing w:before="60" w:after="60"/>
              <w:ind w:left="100" w:right="100"/>
              <w:rPr>
                <w:rFonts w:ascii="Arial" w:hAnsi="Arial" w:cs="Arial"/>
                <w:sz w:val="20"/>
                <w:szCs w:val="20"/>
              </w:rPr>
            </w:pPr>
            <w:r w:rsidRPr="008F1FEA">
              <w:rPr>
                <w:rFonts w:ascii="Arial" w:hAnsi="Arial" w:cs="Arial"/>
                <w:sz w:val="20"/>
                <w:szCs w:val="20"/>
                <w:lang w:val="mn-MN"/>
              </w:rPr>
              <w:t>5.1.10</w:t>
            </w:r>
            <w:r w:rsidRPr="008F1FEA">
              <w:rPr>
                <w:rFonts w:ascii="Arial" w:hAnsi="Arial" w:cs="Arial"/>
                <w:sz w:val="20"/>
                <w:szCs w:val="20"/>
              </w:rPr>
              <w:t xml:space="preserve"> </w:t>
            </w:r>
          </w:p>
        </w:tc>
        <w:tc>
          <w:tcPr>
            <w:tcW w:w="2693" w:type="dxa"/>
          </w:tcPr>
          <w:p w:rsidR="0072677F" w:rsidRPr="008F1FEA" w:rsidRDefault="0072677F" w:rsidP="00830CC9">
            <w:pPr>
              <w:spacing w:before="60" w:after="60"/>
              <w:ind w:left="100" w:right="100"/>
              <w:rPr>
                <w:rFonts w:ascii="Arial" w:hAnsi="Arial" w:cs="Arial"/>
                <w:sz w:val="20"/>
                <w:szCs w:val="20"/>
              </w:rPr>
            </w:pPr>
            <w:r w:rsidRPr="008F1FEA">
              <w:rPr>
                <w:rFonts w:ascii="Arial" w:hAnsi="Arial" w:cs="Arial"/>
                <w:sz w:val="20"/>
                <w:szCs w:val="20"/>
              </w:rPr>
              <w:t>Олон улсын болон Үндэсний хэмжээнд зохион байгуулагдах уралдаан тэмцээнд театр, чуулга, мэргэжлийн уран бүтээлчид, хүүхэд залуучуудыг оролцуулахад бүх талын дэмж</w:t>
            </w:r>
            <w:r w:rsidR="00830CC9">
              <w:rPr>
                <w:rFonts w:ascii="Arial" w:hAnsi="Arial" w:cs="Arial"/>
                <w:sz w:val="20"/>
                <w:szCs w:val="20"/>
              </w:rPr>
              <w:t>лэг үзүүлж, өргөнөөр хамруулах.</w:t>
            </w:r>
          </w:p>
        </w:tc>
        <w:tc>
          <w:tcPr>
            <w:tcW w:w="993" w:type="dxa"/>
          </w:tcPr>
          <w:p w:rsidR="0072677F" w:rsidRPr="008F1FEA" w:rsidRDefault="0072677F" w:rsidP="0072677F">
            <w:pPr>
              <w:spacing w:before="60" w:after="60"/>
              <w:ind w:left="100" w:right="100"/>
              <w:jc w:val="both"/>
              <w:rPr>
                <w:rFonts w:ascii="Arial" w:hAnsi="Arial" w:cs="Arial"/>
                <w:sz w:val="20"/>
                <w:szCs w:val="20"/>
              </w:rPr>
            </w:pPr>
          </w:p>
          <w:p w:rsidR="0072677F" w:rsidRPr="008F1FEA" w:rsidRDefault="0072677F" w:rsidP="0072677F">
            <w:pPr>
              <w:spacing w:before="60" w:after="60"/>
              <w:ind w:left="100" w:right="100"/>
              <w:jc w:val="both"/>
              <w:rPr>
                <w:rFonts w:ascii="Arial" w:hAnsi="Arial" w:cs="Arial"/>
                <w:sz w:val="20"/>
                <w:szCs w:val="20"/>
              </w:rPr>
            </w:pPr>
          </w:p>
          <w:p w:rsidR="0072677F" w:rsidRPr="008F1FEA" w:rsidRDefault="0072677F" w:rsidP="0072677F">
            <w:pPr>
              <w:spacing w:before="60" w:after="60"/>
              <w:ind w:left="100" w:right="100"/>
              <w:jc w:val="both"/>
              <w:rPr>
                <w:rFonts w:ascii="Arial" w:hAnsi="Arial" w:cs="Arial"/>
                <w:sz w:val="20"/>
                <w:szCs w:val="20"/>
                <w:lang w:val="mn-MN"/>
              </w:rPr>
            </w:pPr>
            <w:r w:rsidRPr="008F1FEA">
              <w:rPr>
                <w:rFonts w:ascii="Arial" w:hAnsi="Arial" w:cs="Arial"/>
                <w:sz w:val="20"/>
                <w:szCs w:val="20"/>
                <w:lang w:val="mn-MN"/>
              </w:rPr>
              <w:t xml:space="preserve">    -</w:t>
            </w:r>
          </w:p>
        </w:tc>
        <w:tc>
          <w:tcPr>
            <w:tcW w:w="1611" w:type="dxa"/>
          </w:tcPr>
          <w:p w:rsidR="0072677F" w:rsidRPr="008F1FEA" w:rsidRDefault="0072677F" w:rsidP="0072677F">
            <w:pPr>
              <w:spacing w:before="60" w:after="60"/>
              <w:ind w:left="100" w:right="100"/>
              <w:jc w:val="both"/>
              <w:rPr>
                <w:rFonts w:ascii="Arial" w:hAnsi="Arial" w:cs="Arial"/>
                <w:sz w:val="20"/>
                <w:szCs w:val="20"/>
              </w:rPr>
            </w:pPr>
            <w:r w:rsidRPr="008F1FEA">
              <w:rPr>
                <w:rFonts w:ascii="Arial" w:hAnsi="Arial" w:cs="Arial"/>
                <w:sz w:val="20"/>
                <w:szCs w:val="20"/>
              </w:rPr>
              <w:t>Оролцогчдын тоо</w:t>
            </w:r>
          </w:p>
        </w:tc>
        <w:tc>
          <w:tcPr>
            <w:tcW w:w="1418" w:type="dxa"/>
          </w:tcPr>
          <w:p w:rsidR="0072677F" w:rsidRPr="008F1FEA" w:rsidRDefault="0072677F" w:rsidP="00830CC9">
            <w:pPr>
              <w:spacing w:before="60" w:after="60"/>
              <w:ind w:left="100" w:right="100"/>
              <w:rPr>
                <w:rFonts w:ascii="Arial" w:hAnsi="Arial" w:cs="Arial"/>
                <w:sz w:val="20"/>
                <w:szCs w:val="20"/>
              </w:rPr>
            </w:pPr>
            <w:r w:rsidRPr="008F1FEA">
              <w:rPr>
                <w:rFonts w:ascii="Arial" w:hAnsi="Arial" w:cs="Arial"/>
                <w:sz w:val="20"/>
                <w:szCs w:val="20"/>
              </w:rPr>
              <w:t>5 уран бүтээлчдэд дэмжлэг үзүүлсэн.</w:t>
            </w:r>
          </w:p>
        </w:tc>
        <w:tc>
          <w:tcPr>
            <w:tcW w:w="1559" w:type="dxa"/>
          </w:tcPr>
          <w:p w:rsidR="0072677F" w:rsidRPr="00830CC9" w:rsidRDefault="0072677F" w:rsidP="00830CC9">
            <w:pPr>
              <w:spacing w:before="60" w:after="60"/>
              <w:ind w:left="100" w:right="100"/>
              <w:rPr>
                <w:rFonts w:ascii="Arial" w:hAnsi="Arial" w:cs="Arial"/>
                <w:sz w:val="20"/>
                <w:szCs w:val="20"/>
                <w:lang w:val="mn-MN"/>
              </w:rPr>
            </w:pPr>
            <w:r w:rsidRPr="008F1FEA">
              <w:rPr>
                <w:rFonts w:ascii="Arial" w:hAnsi="Arial" w:cs="Arial"/>
                <w:sz w:val="20"/>
                <w:szCs w:val="20"/>
              </w:rPr>
              <w:t>5-аас доошгүй уран бүтээлчид хүүхэд за</w:t>
            </w:r>
            <w:r w:rsidRPr="008F1FEA">
              <w:rPr>
                <w:rFonts w:ascii="Arial" w:hAnsi="Arial" w:cs="Arial"/>
                <w:sz w:val="20"/>
                <w:szCs w:val="20"/>
                <w:lang w:val="mn-MN"/>
              </w:rPr>
              <w:t>л</w:t>
            </w:r>
            <w:r w:rsidRPr="008F1FEA">
              <w:rPr>
                <w:rFonts w:ascii="Arial" w:hAnsi="Arial" w:cs="Arial"/>
                <w:sz w:val="20"/>
                <w:szCs w:val="20"/>
              </w:rPr>
              <w:t>уучуудыг дэмжсэн байна</w:t>
            </w:r>
            <w:r w:rsidR="00830CC9">
              <w:rPr>
                <w:rFonts w:ascii="Arial" w:hAnsi="Arial" w:cs="Arial"/>
                <w:sz w:val="20"/>
                <w:szCs w:val="20"/>
                <w:lang w:val="mn-MN"/>
              </w:rPr>
              <w:t>.</w:t>
            </w:r>
          </w:p>
        </w:tc>
        <w:tc>
          <w:tcPr>
            <w:tcW w:w="4819" w:type="dxa"/>
            <w:gridSpan w:val="2"/>
          </w:tcPr>
          <w:p w:rsidR="0072677F" w:rsidRPr="008F1FEA" w:rsidRDefault="0072677F" w:rsidP="0072677F">
            <w:pPr>
              <w:spacing w:before="60" w:after="60"/>
              <w:ind w:left="100" w:right="100"/>
              <w:jc w:val="both"/>
              <w:rPr>
                <w:rFonts w:ascii="Arial" w:hAnsi="Arial" w:cs="Arial"/>
                <w:sz w:val="20"/>
                <w:szCs w:val="20"/>
              </w:rPr>
            </w:pPr>
            <w:r w:rsidRPr="008F1FEA">
              <w:rPr>
                <w:rFonts w:ascii="Arial" w:hAnsi="Arial" w:cs="Arial"/>
                <w:sz w:val="20"/>
                <w:szCs w:val="20"/>
              </w:rPr>
              <w:t xml:space="preserve">Франц улсад зохион </w:t>
            </w:r>
            <w:r w:rsidR="00830CC9">
              <w:rPr>
                <w:rFonts w:ascii="Arial" w:hAnsi="Arial" w:cs="Arial"/>
                <w:sz w:val="20"/>
                <w:szCs w:val="20"/>
              </w:rPr>
              <w:t>байгуулагдсан Олон Улсын Ардын урлагийн и</w:t>
            </w:r>
            <w:r w:rsidRPr="008F1FEA">
              <w:rPr>
                <w:rFonts w:ascii="Arial" w:hAnsi="Arial" w:cs="Arial"/>
                <w:sz w:val="20"/>
                <w:szCs w:val="20"/>
              </w:rPr>
              <w:t xml:space="preserve">х наадамд 6 уран бүтээлч мөн Нүүдэлчин-2023 Дэлхийн соёлын фестивальд оролцох 20 уран </w:t>
            </w:r>
            <w:proofErr w:type="gramStart"/>
            <w:r w:rsidRPr="008F1FEA">
              <w:rPr>
                <w:rFonts w:ascii="Arial" w:hAnsi="Arial" w:cs="Arial"/>
                <w:sz w:val="20"/>
                <w:szCs w:val="20"/>
              </w:rPr>
              <w:t>бүтээлчдэд  дэмжлэг</w:t>
            </w:r>
            <w:proofErr w:type="gramEnd"/>
            <w:r w:rsidRPr="008F1FEA">
              <w:rPr>
                <w:rFonts w:ascii="Arial" w:hAnsi="Arial" w:cs="Arial"/>
                <w:sz w:val="20"/>
                <w:szCs w:val="20"/>
              </w:rPr>
              <w:t xml:space="preserve"> үзүүлэн ажилласан. Монгол Улсын Төрийн шагналт, Ардын жүжигчин, Зууны манлай бүжиг дэглээч Ц.Сэвжидийн нэрэмжит өсвөрийн бүжигчдийн Улсын 16-р наадамд аймгийн “Ирмүүн Бүжгийн төв”-ийн бүжигчид </w:t>
            </w:r>
            <w:proofErr w:type="gramStart"/>
            <w:r w:rsidRPr="008F1FEA">
              <w:rPr>
                <w:rFonts w:ascii="Arial" w:hAnsi="Arial" w:cs="Arial"/>
                <w:sz w:val="20"/>
                <w:szCs w:val="20"/>
              </w:rPr>
              <w:t>оролцож,  Гранпри</w:t>
            </w:r>
            <w:proofErr w:type="gramEnd"/>
            <w:r w:rsidRPr="008F1FEA">
              <w:rPr>
                <w:rFonts w:ascii="Arial" w:hAnsi="Arial" w:cs="Arial"/>
                <w:sz w:val="20"/>
                <w:szCs w:val="20"/>
              </w:rPr>
              <w:t xml:space="preserve"> шагнал хүртсэн.  Соёл, урлагийн болон брэнд үйлдвэрлэл, үйлчилгээг бий болгон хөгжүүлэх, нийгмийн хөгжилд оруулах хувь нэмрийг </w:t>
            </w:r>
            <w:proofErr w:type="gramStart"/>
            <w:r w:rsidRPr="008F1FEA">
              <w:rPr>
                <w:rFonts w:ascii="Arial" w:hAnsi="Arial" w:cs="Arial"/>
                <w:sz w:val="20"/>
                <w:szCs w:val="20"/>
              </w:rPr>
              <w:t>нэмэгдүүлэх  зорилгоор</w:t>
            </w:r>
            <w:proofErr w:type="gramEnd"/>
            <w:r w:rsidRPr="008F1FEA">
              <w:rPr>
                <w:rFonts w:ascii="Arial" w:hAnsi="Arial" w:cs="Arial"/>
                <w:sz w:val="20"/>
                <w:szCs w:val="20"/>
              </w:rPr>
              <w:t xml:space="preserve"> Франц улс</w:t>
            </w:r>
            <w:r w:rsidR="00830CC9">
              <w:rPr>
                <w:rFonts w:ascii="Arial" w:hAnsi="Arial" w:cs="Arial"/>
                <w:sz w:val="20"/>
                <w:szCs w:val="20"/>
              </w:rPr>
              <w:t xml:space="preserve">ад 21 хүний бүрэлдэхүүнтэй баг </w:t>
            </w:r>
            <w:r w:rsidR="00830CC9">
              <w:rPr>
                <w:rFonts w:ascii="Arial" w:hAnsi="Arial" w:cs="Arial"/>
                <w:sz w:val="20"/>
                <w:szCs w:val="20"/>
                <w:lang w:val="mn-MN"/>
              </w:rPr>
              <w:t>М</w:t>
            </w:r>
            <w:r w:rsidRPr="008F1FEA">
              <w:rPr>
                <w:rFonts w:ascii="Arial" w:hAnsi="Arial" w:cs="Arial"/>
                <w:sz w:val="20"/>
                <w:szCs w:val="20"/>
              </w:rPr>
              <w:t xml:space="preserve">онголын соёл урлагийг сурталчлан таниулах урлагийн тоглолтыг 3 хотод 5 удаа тоглож 2000 иргэдэд толилуулсан. МУУГЗ Д.Санжаасүрэнгийн нэрэмжит мэргэжлийн гоцлол, цөөхүүл бүжигчдийн Улсын анхдугаар </w:t>
            </w:r>
            <w:proofErr w:type="gramStart"/>
            <w:r w:rsidRPr="008F1FEA">
              <w:rPr>
                <w:rFonts w:ascii="Arial" w:hAnsi="Arial" w:cs="Arial"/>
                <w:sz w:val="20"/>
                <w:szCs w:val="20"/>
              </w:rPr>
              <w:t>уралдаанд  Х</w:t>
            </w:r>
            <w:r w:rsidRPr="008F1FEA">
              <w:rPr>
                <w:rFonts w:ascii="Arial" w:hAnsi="Arial" w:cs="Arial"/>
                <w:sz w:val="20"/>
                <w:szCs w:val="20"/>
                <w:lang w:val="mn-MN"/>
              </w:rPr>
              <w:t>өгжимт</w:t>
            </w:r>
            <w:proofErr w:type="gramEnd"/>
            <w:r w:rsidRPr="008F1FEA">
              <w:rPr>
                <w:rFonts w:ascii="Arial" w:hAnsi="Arial" w:cs="Arial"/>
                <w:sz w:val="20"/>
                <w:szCs w:val="20"/>
                <w:lang w:val="mn-MN"/>
              </w:rPr>
              <w:t xml:space="preserve"> драмын театрын </w:t>
            </w:r>
            <w:r w:rsidRPr="008F1FEA">
              <w:rPr>
                <w:rFonts w:ascii="Arial" w:hAnsi="Arial" w:cs="Arial"/>
                <w:sz w:val="20"/>
                <w:szCs w:val="20"/>
              </w:rPr>
              <w:t>бүжигчид амжилттай оролцож гутгаар байранд шалгарсан. МУАЖ Шархүүхэний нэрэмжит “Уртын дуу болон ардын дуу дуулаачид”-ын III-р уралдаанд 1 уртын дуучин  амжилттай  оролцож шилдэг 10 дуучны нэгээр шалгарсан.</w:t>
            </w:r>
          </w:p>
        </w:tc>
        <w:tc>
          <w:tcPr>
            <w:tcW w:w="851" w:type="dxa"/>
          </w:tcPr>
          <w:p w:rsidR="0072677F" w:rsidRPr="008F1FEA" w:rsidRDefault="0072677F" w:rsidP="0072677F">
            <w:pPr>
              <w:spacing w:before="60" w:after="60"/>
              <w:ind w:left="100" w:right="100"/>
              <w:jc w:val="both"/>
              <w:rPr>
                <w:rFonts w:ascii="Arial" w:hAnsi="Arial" w:cs="Arial"/>
                <w:sz w:val="20"/>
                <w:szCs w:val="20"/>
                <w:lang w:val="mn-MN"/>
              </w:rPr>
            </w:pPr>
            <w:r w:rsidRPr="008F1FEA">
              <w:rPr>
                <w:rFonts w:ascii="Arial" w:hAnsi="Arial" w:cs="Arial"/>
                <w:sz w:val="20"/>
                <w:szCs w:val="20"/>
              </w:rPr>
              <w:t>100</w:t>
            </w:r>
            <w:r w:rsidRPr="008F1FEA">
              <w:rPr>
                <w:rFonts w:ascii="Arial" w:hAnsi="Arial" w:cs="Arial"/>
                <w:sz w:val="20"/>
                <w:szCs w:val="20"/>
                <w:lang w:val="mn-MN"/>
              </w:rPr>
              <w:t>.0</w:t>
            </w:r>
          </w:p>
        </w:tc>
        <w:bookmarkStart w:id="1" w:name="_GoBack"/>
        <w:bookmarkEnd w:id="1"/>
      </w:tr>
      <w:tr w:rsidR="00B610F0" w:rsidRPr="008F1FEA" w:rsidTr="000470D7">
        <w:tc>
          <w:tcPr>
            <w:tcW w:w="941" w:type="dxa"/>
          </w:tcPr>
          <w:p w:rsidR="00B610F0" w:rsidRPr="008F1FEA" w:rsidRDefault="00B610F0" w:rsidP="00B610F0">
            <w:pPr>
              <w:spacing w:before="60" w:after="60"/>
              <w:ind w:left="100" w:right="100"/>
              <w:jc w:val="center"/>
              <w:rPr>
                <w:rFonts w:ascii="Arial" w:hAnsi="Arial" w:cs="Arial"/>
                <w:b/>
                <w:bCs/>
                <w:sz w:val="20"/>
                <w:szCs w:val="20"/>
                <w:lang w:val="mn-MN"/>
              </w:rPr>
            </w:pPr>
          </w:p>
        </w:tc>
        <w:tc>
          <w:tcPr>
            <w:tcW w:w="8281" w:type="dxa"/>
            <w:gridSpan w:val="6"/>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Дундаж үнэлгээ</w:t>
            </w:r>
          </w:p>
        </w:tc>
        <w:tc>
          <w:tcPr>
            <w:tcW w:w="5663" w:type="dxa"/>
            <w:gridSpan w:val="2"/>
          </w:tcPr>
          <w:p w:rsidR="00B610F0" w:rsidRPr="008F1FEA" w:rsidRDefault="0072677F"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91%</w:t>
            </w:r>
          </w:p>
        </w:tc>
      </w:tr>
      <w:tr w:rsidR="00B610F0" w:rsidRPr="008F1FEA" w:rsidTr="000470D7">
        <w:tc>
          <w:tcPr>
            <w:tcW w:w="941" w:type="dxa"/>
          </w:tcPr>
          <w:p w:rsidR="00B610F0" w:rsidRPr="008F1FEA" w:rsidRDefault="00B610F0" w:rsidP="00B610F0">
            <w:pPr>
              <w:spacing w:before="60" w:after="60"/>
              <w:ind w:left="100" w:right="100"/>
              <w:jc w:val="center"/>
              <w:rPr>
                <w:rFonts w:ascii="Arial" w:hAnsi="Arial" w:cs="Arial"/>
                <w:b/>
                <w:bCs/>
                <w:sz w:val="20"/>
                <w:szCs w:val="20"/>
                <w:lang w:val="mn-MN"/>
              </w:rPr>
            </w:pPr>
          </w:p>
        </w:tc>
        <w:tc>
          <w:tcPr>
            <w:tcW w:w="8281" w:type="dxa"/>
            <w:gridSpan w:val="6"/>
          </w:tcPr>
          <w:p w:rsidR="00B610F0" w:rsidRPr="008F1FEA" w:rsidRDefault="00B610F0"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Гүйцэтгэлийн төлөвлөгөөний биелэлтийн ерөнхий дундаж</w:t>
            </w:r>
          </w:p>
        </w:tc>
        <w:tc>
          <w:tcPr>
            <w:tcW w:w="5663" w:type="dxa"/>
            <w:gridSpan w:val="2"/>
          </w:tcPr>
          <w:p w:rsidR="00B610F0" w:rsidRPr="008F1FEA" w:rsidRDefault="0072677F" w:rsidP="00B610F0">
            <w:pPr>
              <w:spacing w:before="60" w:after="60"/>
              <w:ind w:left="100" w:right="100"/>
              <w:jc w:val="center"/>
              <w:rPr>
                <w:rFonts w:ascii="Arial" w:hAnsi="Arial" w:cs="Arial"/>
                <w:b/>
                <w:bCs/>
                <w:sz w:val="20"/>
                <w:szCs w:val="20"/>
                <w:lang w:val="mn-MN"/>
              </w:rPr>
            </w:pPr>
            <w:r w:rsidRPr="008F1FEA">
              <w:rPr>
                <w:rFonts w:ascii="Arial" w:hAnsi="Arial" w:cs="Arial"/>
                <w:b/>
                <w:bCs/>
                <w:sz w:val="20"/>
                <w:szCs w:val="20"/>
                <w:lang w:val="mn-MN"/>
              </w:rPr>
              <w:t>91.6</w:t>
            </w:r>
            <w:r w:rsidR="00B610F0" w:rsidRPr="008F1FEA">
              <w:rPr>
                <w:rFonts w:ascii="Arial" w:hAnsi="Arial" w:cs="Arial"/>
                <w:b/>
                <w:bCs/>
                <w:sz w:val="20"/>
                <w:szCs w:val="20"/>
                <w:lang w:val="mn-MN"/>
              </w:rPr>
              <w:t xml:space="preserve"> хувь</w:t>
            </w:r>
          </w:p>
        </w:tc>
      </w:tr>
    </w:tbl>
    <w:p w:rsidR="00B610F0" w:rsidRDefault="00B610F0" w:rsidP="00B610F0">
      <w:pPr>
        <w:rPr>
          <w:rFonts w:ascii="Arial" w:hAnsi="Arial" w:cs="Arial"/>
          <w:sz w:val="22"/>
          <w:szCs w:val="22"/>
        </w:rPr>
      </w:pPr>
    </w:p>
    <w:p w:rsidR="00B610F0" w:rsidRDefault="00B610F0" w:rsidP="00B610F0">
      <w:pPr>
        <w:jc w:val="center"/>
        <w:rPr>
          <w:rFonts w:ascii="Arial" w:hAnsi="Arial" w:cs="Arial"/>
          <w:sz w:val="22"/>
          <w:szCs w:val="22"/>
        </w:rPr>
      </w:pPr>
    </w:p>
    <w:p w:rsidR="00B610F0" w:rsidRDefault="00B610F0" w:rsidP="00B610F0">
      <w:pPr>
        <w:jc w:val="center"/>
        <w:rPr>
          <w:rFonts w:ascii="Arial" w:hAnsi="Arial" w:cs="Arial"/>
          <w:sz w:val="22"/>
          <w:szCs w:val="22"/>
        </w:rPr>
      </w:pPr>
    </w:p>
    <w:sectPr w:rsidR="00B610F0" w:rsidSect="00BB05C9">
      <w:pgSz w:w="16838" w:h="11906" w:orient="landscape"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752"/>
    <w:multiLevelType w:val="hybridMultilevel"/>
    <w:tmpl w:val="DE2E478C"/>
    <w:lvl w:ilvl="0" w:tplc="59406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DD7BE8"/>
    <w:multiLevelType w:val="hybridMultilevel"/>
    <w:tmpl w:val="53E860B6"/>
    <w:lvl w:ilvl="0" w:tplc="0876EA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50C149E1"/>
    <w:multiLevelType w:val="multilevel"/>
    <w:tmpl w:val="FBF44FB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74507244"/>
    <w:multiLevelType w:val="hybridMultilevel"/>
    <w:tmpl w:val="F18E6BBC"/>
    <w:lvl w:ilvl="0" w:tplc="28AE0F0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F0"/>
    <w:rsid w:val="000470D7"/>
    <w:rsid w:val="000C56F4"/>
    <w:rsid w:val="000E58F3"/>
    <w:rsid w:val="001008B3"/>
    <w:rsid w:val="00123AC8"/>
    <w:rsid w:val="002104E7"/>
    <w:rsid w:val="00275C7F"/>
    <w:rsid w:val="002C58C9"/>
    <w:rsid w:val="002D583D"/>
    <w:rsid w:val="0031112D"/>
    <w:rsid w:val="003517A3"/>
    <w:rsid w:val="00354FA2"/>
    <w:rsid w:val="00391ECC"/>
    <w:rsid w:val="003E5CB1"/>
    <w:rsid w:val="0041037F"/>
    <w:rsid w:val="004674A2"/>
    <w:rsid w:val="00484A9D"/>
    <w:rsid w:val="004F237D"/>
    <w:rsid w:val="004F7746"/>
    <w:rsid w:val="00514F49"/>
    <w:rsid w:val="0058394E"/>
    <w:rsid w:val="00595EDD"/>
    <w:rsid w:val="005E1491"/>
    <w:rsid w:val="006E7E88"/>
    <w:rsid w:val="00706794"/>
    <w:rsid w:val="00721DD9"/>
    <w:rsid w:val="00722689"/>
    <w:rsid w:val="00722706"/>
    <w:rsid w:val="0072677F"/>
    <w:rsid w:val="0078173D"/>
    <w:rsid w:val="007821E3"/>
    <w:rsid w:val="007A613E"/>
    <w:rsid w:val="007D7740"/>
    <w:rsid w:val="00830CC9"/>
    <w:rsid w:val="00891950"/>
    <w:rsid w:val="008F1FEA"/>
    <w:rsid w:val="00943636"/>
    <w:rsid w:val="00A21CF7"/>
    <w:rsid w:val="00A53E8B"/>
    <w:rsid w:val="00A65874"/>
    <w:rsid w:val="00A83B72"/>
    <w:rsid w:val="00B0358B"/>
    <w:rsid w:val="00B443A5"/>
    <w:rsid w:val="00B610F0"/>
    <w:rsid w:val="00B85F54"/>
    <w:rsid w:val="00BA5E2C"/>
    <w:rsid w:val="00BB05C9"/>
    <w:rsid w:val="00BF0BFE"/>
    <w:rsid w:val="00C2278D"/>
    <w:rsid w:val="00C660A9"/>
    <w:rsid w:val="00D323C9"/>
    <w:rsid w:val="00D4026A"/>
    <w:rsid w:val="00D554D6"/>
    <w:rsid w:val="00D653E7"/>
    <w:rsid w:val="00EE3B4A"/>
    <w:rsid w:val="00F644C5"/>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7A973-8F72-4640-8934-B4569B14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F0"/>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B610F0"/>
    <w:rPr>
      <w:vertAlign w:val="superscript"/>
    </w:rPr>
  </w:style>
  <w:style w:type="character" w:customStyle="1" w:styleId="homeStyle">
    <w:name w:val="homeStyle"/>
    <w:rsid w:val="00B610F0"/>
    <w:rPr>
      <w:caps/>
      <w:smallCaps w:val="0"/>
      <w:color w:val="C00000"/>
      <w:sz w:val="32"/>
      <w:szCs w:val="32"/>
    </w:rPr>
  </w:style>
  <w:style w:type="paragraph" w:customStyle="1" w:styleId="homePStyle">
    <w:name w:val="homePStyle"/>
    <w:basedOn w:val="Normal"/>
    <w:rsid w:val="00B610F0"/>
    <w:pPr>
      <w:spacing w:after="160" w:line="259" w:lineRule="auto"/>
      <w:jc w:val="center"/>
    </w:pPr>
    <w:rPr>
      <w:rFonts w:ascii="Arial" w:eastAsia="Arial" w:hAnsi="Arial" w:cs="Arial"/>
      <w:sz w:val="20"/>
      <w:szCs w:val="20"/>
    </w:rPr>
  </w:style>
  <w:style w:type="paragraph" w:customStyle="1" w:styleId="rightHeaderStyle">
    <w:name w:val="rightHeaderStyle"/>
    <w:basedOn w:val="Normal"/>
    <w:rsid w:val="00B610F0"/>
    <w:pPr>
      <w:spacing w:after="160" w:line="259" w:lineRule="auto"/>
      <w:jc w:val="right"/>
    </w:pPr>
    <w:rPr>
      <w:rFonts w:ascii="Arial" w:eastAsia="Arial" w:hAnsi="Arial" w:cs="Arial"/>
      <w:sz w:val="20"/>
      <w:szCs w:val="20"/>
    </w:rPr>
  </w:style>
  <w:style w:type="character" w:customStyle="1" w:styleId="homeOrganStyle">
    <w:name w:val="homeOrganStyle"/>
    <w:rsid w:val="00B610F0"/>
    <w:rPr>
      <w:sz w:val="22"/>
      <w:szCs w:val="22"/>
    </w:rPr>
  </w:style>
  <w:style w:type="paragraph" w:customStyle="1" w:styleId="homePOrganStyle">
    <w:name w:val="homePOrganStyle"/>
    <w:basedOn w:val="Normal"/>
    <w:rsid w:val="00B610F0"/>
    <w:pPr>
      <w:spacing w:before="240" w:after="160" w:line="259" w:lineRule="auto"/>
      <w:ind w:left="500"/>
    </w:pPr>
    <w:rPr>
      <w:rFonts w:ascii="Arial" w:eastAsia="Arial" w:hAnsi="Arial" w:cs="Arial"/>
      <w:sz w:val="20"/>
      <w:szCs w:val="20"/>
    </w:rPr>
  </w:style>
  <w:style w:type="character" w:customStyle="1" w:styleId="headerStyle">
    <w:name w:val="headerStyle"/>
    <w:rsid w:val="00B610F0"/>
    <w:rPr>
      <w:caps/>
      <w:smallCaps w:val="0"/>
      <w:sz w:val="28"/>
      <w:szCs w:val="28"/>
    </w:rPr>
  </w:style>
  <w:style w:type="paragraph" w:customStyle="1" w:styleId="headerPStyle">
    <w:name w:val="headerPStyle"/>
    <w:basedOn w:val="Normal"/>
    <w:rsid w:val="00B610F0"/>
    <w:pPr>
      <w:spacing w:after="160" w:line="259" w:lineRule="auto"/>
      <w:jc w:val="center"/>
    </w:pPr>
    <w:rPr>
      <w:rFonts w:ascii="Arial" w:eastAsia="Arial" w:hAnsi="Arial" w:cs="Arial"/>
      <w:sz w:val="20"/>
      <w:szCs w:val="20"/>
    </w:rPr>
  </w:style>
  <w:style w:type="character" w:customStyle="1" w:styleId="subheaderStyle">
    <w:name w:val="subheaderStyle"/>
    <w:rsid w:val="00B610F0"/>
    <w:rPr>
      <w:caps/>
      <w:smallCaps w:val="0"/>
      <w:color w:val="C00000"/>
      <w:sz w:val="20"/>
      <w:szCs w:val="20"/>
    </w:rPr>
  </w:style>
  <w:style w:type="character" w:customStyle="1" w:styleId="subheaderStyleBlack">
    <w:name w:val="subheaderStyleBlack"/>
    <w:rsid w:val="00B610F0"/>
    <w:rPr>
      <w:caps/>
      <w:smallCaps w:val="0"/>
      <w:sz w:val="20"/>
      <w:szCs w:val="20"/>
    </w:rPr>
  </w:style>
  <w:style w:type="paragraph" w:customStyle="1" w:styleId="subheaderPStyle">
    <w:name w:val="subheaderPStyle"/>
    <w:basedOn w:val="Normal"/>
    <w:rsid w:val="00B610F0"/>
    <w:pPr>
      <w:spacing w:before="240" w:after="100" w:line="259" w:lineRule="auto"/>
      <w:jc w:val="center"/>
    </w:pPr>
    <w:rPr>
      <w:rFonts w:ascii="Arial" w:eastAsia="Arial" w:hAnsi="Arial" w:cs="Arial"/>
      <w:sz w:val="20"/>
      <w:szCs w:val="20"/>
    </w:rPr>
  </w:style>
  <w:style w:type="paragraph" w:customStyle="1" w:styleId="alignCenter">
    <w:name w:val="alignCenter"/>
    <w:basedOn w:val="Normal"/>
    <w:rsid w:val="00B610F0"/>
    <w:pPr>
      <w:spacing w:after="160" w:line="259" w:lineRule="auto"/>
      <w:jc w:val="center"/>
    </w:pPr>
    <w:rPr>
      <w:rFonts w:ascii="Arial" w:eastAsia="Arial" w:hAnsi="Arial" w:cs="Arial"/>
      <w:sz w:val="20"/>
      <w:szCs w:val="20"/>
    </w:rPr>
  </w:style>
  <w:style w:type="paragraph" w:customStyle="1" w:styleId="pSectionStyle">
    <w:name w:val="pSectionStyle"/>
    <w:basedOn w:val="Normal"/>
    <w:rsid w:val="00B610F0"/>
    <w:pPr>
      <w:spacing w:after="160"/>
      <w:ind w:left="100" w:right="100"/>
      <w:jc w:val="center"/>
    </w:pPr>
    <w:rPr>
      <w:rFonts w:ascii="Arial" w:eastAsia="Arial" w:hAnsi="Arial" w:cs="Arial"/>
      <w:sz w:val="20"/>
      <w:szCs w:val="20"/>
    </w:rPr>
  </w:style>
  <w:style w:type="character" w:customStyle="1" w:styleId="BoldText">
    <w:name w:val="BoldText"/>
    <w:rsid w:val="00B610F0"/>
    <w:rPr>
      <w:b/>
      <w:bCs/>
    </w:rPr>
  </w:style>
  <w:style w:type="paragraph" w:customStyle="1" w:styleId="pStyle">
    <w:name w:val="pStyle"/>
    <w:basedOn w:val="Normal"/>
    <w:rsid w:val="00B610F0"/>
    <w:pPr>
      <w:spacing w:before="240" w:after="160"/>
      <w:ind w:left="100" w:right="100"/>
      <w:jc w:val="both"/>
    </w:pPr>
    <w:rPr>
      <w:rFonts w:ascii="Arial" w:eastAsia="Arial" w:hAnsi="Arial" w:cs="Arial"/>
      <w:sz w:val="20"/>
      <w:szCs w:val="20"/>
    </w:rPr>
  </w:style>
  <w:style w:type="character" w:customStyle="1" w:styleId="fs10">
    <w:name w:val="fs10"/>
    <w:rsid w:val="00B610F0"/>
    <w:rPr>
      <w:sz w:val="20"/>
      <w:szCs w:val="20"/>
    </w:rPr>
  </w:style>
  <w:style w:type="character" w:customStyle="1" w:styleId="fs9">
    <w:name w:val="fs9"/>
    <w:rsid w:val="00B610F0"/>
    <w:rPr>
      <w:sz w:val="18"/>
      <w:szCs w:val="18"/>
    </w:rPr>
  </w:style>
  <w:style w:type="table" w:customStyle="1" w:styleId="ColspanRowspan">
    <w:name w:val="Colspan Rowspan"/>
    <w:uiPriority w:val="99"/>
    <w:rsid w:val="00B610F0"/>
    <w:rPr>
      <w:rFonts w:ascii="Arial" w:eastAsia="Arial" w:hAnsi="Arial" w:cs="Arial"/>
      <w:sz w:val="20"/>
      <w:szCs w:val="20"/>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ListParagraph">
    <w:name w:val="List Paragraph"/>
    <w:basedOn w:val="Normal"/>
    <w:uiPriority w:val="34"/>
    <w:qFormat/>
    <w:rsid w:val="00B610F0"/>
    <w:pPr>
      <w:spacing w:after="160" w:line="259" w:lineRule="auto"/>
      <w:ind w:left="720"/>
      <w:contextualSpacing/>
    </w:pPr>
    <w:rPr>
      <w:rFonts w:ascii="Arial" w:eastAsia="Arial" w:hAnsi="Arial" w:cs="Arial"/>
      <w:sz w:val="20"/>
      <w:szCs w:val="20"/>
    </w:rPr>
  </w:style>
  <w:style w:type="paragraph" w:styleId="BalloonText">
    <w:name w:val="Balloon Text"/>
    <w:basedOn w:val="Normal"/>
    <w:link w:val="BalloonTextChar"/>
    <w:uiPriority w:val="99"/>
    <w:semiHidden/>
    <w:unhideWhenUsed/>
    <w:rsid w:val="00B6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F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98C8-23A6-4114-878A-C0923EE5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9138</Words>
  <Characters>52093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 DELL</cp:lastModifiedBy>
  <cp:revision>158</cp:revision>
  <cp:lastPrinted>2024-04-10T01:12:00Z</cp:lastPrinted>
  <dcterms:created xsi:type="dcterms:W3CDTF">2023-12-14T07:52:00Z</dcterms:created>
  <dcterms:modified xsi:type="dcterms:W3CDTF">2024-04-10T01:32:00Z</dcterms:modified>
</cp:coreProperties>
</file>